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219825" cy="838200"/>
            <wp:effectExtent l="0" t="0" r="9525" b="0"/>
            <wp:docPr id="1" name="Picture 1" descr="\\10.4.201.100\Jurist\DataLex\Legi_Rom\LP\A00\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01.100\Jurist\DataLex\Legi_Rom\LP\A00\gparlam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9825" cy="838200"/>
                    </a:xfrm>
                    <a:prstGeom prst="rect">
                      <a:avLst/>
                    </a:prstGeom>
                    <a:noFill/>
                    <a:ln>
                      <a:noFill/>
                    </a:ln>
                  </pic:spPr>
                </pic:pic>
              </a:graphicData>
            </a:graphic>
          </wp:inline>
        </w:drawing>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L E G E</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proofErr w:type="gramStart"/>
      <w:r w:rsidRPr="009B6AF3">
        <w:rPr>
          <w:rFonts w:ascii="Times New Roman" w:eastAsia="Times New Roman" w:hAnsi="Times New Roman" w:cs="Times New Roman"/>
          <w:b/>
          <w:bCs/>
          <w:sz w:val="24"/>
          <w:szCs w:val="24"/>
        </w:rPr>
        <w:t>cu</w:t>
      </w:r>
      <w:proofErr w:type="gramEnd"/>
      <w:r w:rsidRPr="009B6AF3">
        <w:rPr>
          <w:rFonts w:ascii="Times New Roman" w:eastAsia="Times New Roman" w:hAnsi="Times New Roman" w:cs="Times New Roman"/>
          <w:b/>
          <w:bCs/>
          <w:sz w:val="24"/>
          <w:szCs w:val="24"/>
        </w:rPr>
        <w:t xml:space="preserve"> privire la informatică</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proofErr w:type="gramStart"/>
      <w:r w:rsidRPr="009B6AF3">
        <w:rPr>
          <w:rFonts w:ascii="Times New Roman" w:eastAsia="Times New Roman" w:hAnsi="Times New Roman" w:cs="Times New Roman"/>
          <w:b/>
          <w:bCs/>
          <w:sz w:val="24"/>
          <w:szCs w:val="24"/>
        </w:rPr>
        <w:t>nr</w:t>
      </w:r>
      <w:proofErr w:type="gramEnd"/>
      <w:r w:rsidRPr="009B6AF3">
        <w:rPr>
          <w:rFonts w:ascii="Times New Roman" w:eastAsia="Times New Roman" w:hAnsi="Times New Roman" w:cs="Times New Roman"/>
          <w:b/>
          <w:bCs/>
          <w:sz w:val="24"/>
          <w:szCs w:val="24"/>
        </w:rPr>
        <w:t>. 1069-XIV</w:t>
      </w:r>
      <w:proofErr w:type="gramStart"/>
      <w:r w:rsidRPr="009B6AF3">
        <w:rPr>
          <w:rFonts w:ascii="Times New Roman" w:eastAsia="Times New Roman" w:hAnsi="Times New Roman" w:cs="Times New Roman"/>
          <w:b/>
          <w:bCs/>
          <w:sz w:val="24"/>
          <w:szCs w:val="24"/>
        </w:rPr>
        <w:t>  din</w:t>
      </w:r>
      <w:proofErr w:type="gramEnd"/>
      <w:r w:rsidRPr="009B6AF3">
        <w:rPr>
          <w:rFonts w:ascii="Times New Roman" w:eastAsia="Times New Roman" w:hAnsi="Times New Roman" w:cs="Times New Roman"/>
          <w:b/>
          <w:bCs/>
          <w:sz w:val="24"/>
          <w:szCs w:val="24"/>
        </w:rPr>
        <w:t xml:space="preserve">  22.06.2000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jc w:val="center"/>
        <w:rPr>
          <w:rFonts w:ascii="Times New Roman" w:eastAsia="Times New Roman" w:hAnsi="Times New Roman" w:cs="Times New Roman"/>
          <w:i/>
          <w:iCs/>
          <w:color w:val="663300"/>
          <w:sz w:val="20"/>
          <w:szCs w:val="20"/>
        </w:rPr>
      </w:pPr>
      <w:r w:rsidRPr="009B6AF3">
        <w:rPr>
          <w:rFonts w:ascii="Times New Roman" w:eastAsia="Times New Roman" w:hAnsi="Times New Roman" w:cs="Times New Roman"/>
          <w:i/>
          <w:iCs/>
          <w:color w:val="663300"/>
          <w:sz w:val="20"/>
          <w:szCs w:val="20"/>
        </w:rPr>
        <w:t xml:space="preserve">Monitorul Oficial al R.Moldova nr.73-74/547 din 05.07.2001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jc w:val="center"/>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 * </w:t>
      </w:r>
    </w:p>
    <w:p w:rsidR="009B6AF3" w:rsidRPr="009B6AF3" w:rsidRDefault="009B6AF3" w:rsidP="009B6AF3">
      <w:pPr>
        <w:spacing w:after="0" w:line="240" w:lineRule="auto"/>
        <w:ind w:left="567" w:right="567" w:hanging="567"/>
        <w:jc w:val="both"/>
        <w:rPr>
          <w:rFonts w:ascii="Times New Roman" w:eastAsia="Times New Roman" w:hAnsi="Times New Roman" w:cs="Times New Roman"/>
          <w:i/>
          <w:iCs/>
          <w:color w:val="663300"/>
          <w:sz w:val="20"/>
          <w:szCs w:val="20"/>
        </w:rPr>
      </w:pPr>
      <w:r w:rsidRPr="009B6AF3">
        <w:rPr>
          <w:rFonts w:ascii="Times New Roman" w:eastAsia="Times New Roman" w:hAnsi="Times New Roman" w:cs="Times New Roman"/>
          <w:i/>
          <w:iCs/>
          <w:color w:val="663300"/>
          <w:sz w:val="20"/>
          <w:szCs w:val="20"/>
        </w:rPr>
        <w:t xml:space="preserve">Notă: În cuprinsul Legii sintagma "Ministerul Transporturilor şi Comunicaţiilor" se substituie prin sintagma "Ministerul Dezvoltării Informaţionale" conform Legii nr.372-XVI din 29.12.2005, în vigoare 27.01.2006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sz w:val="24"/>
          <w:szCs w:val="24"/>
        </w:rPr>
        <w:t>Parlamentul adoptă prezenta lege organică.</w:t>
      </w:r>
      <w:proofErr w:type="gramEnd"/>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Capitolul I</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DISPOZIŢII GENERALE</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0" w:name="Art.1."/>
      <w:r w:rsidRPr="009B6AF3">
        <w:rPr>
          <w:rFonts w:ascii="Times New Roman" w:eastAsia="Times New Roman" w:hAnsi="Times New Roman" w:cs="Times New Roman"/>
          <w:b/>
          <w:bCs/>
          <w:sz w:val="24"/>
          <w:szCs w:val="24"/>
        </w:rPr>
        <w:t>Art.1.</w:t>
      </w:r>
      <w:bookmarkEnd w:id="0"/>
      <w:r w:rsidRPr="009B6AF3">
        <w:rPr>
          <w:rFonts w:ascii="Times New Roman" w:eastAsia="Times New Roman" w:hAnsi="Times New Roman" w:cs="Times New Roman"/>
          <w:sz w:val="24"/>
          <w:szCs w:val="24"/>
        </w:rPr>
        <w:t xml:space="preserve"> - Prezenta lege stabileşte principalele reguli şi condiţii de activitate în domeniul informaticii în Republica Moldova, drepturile şi obligaţiile statului, ale persoanelor juridice şi fizice în procesul creării, administrării, utilizării şi întreţinerii sistemelor informatice, principiile şi măsurile de asigurare a libertăţii şi protecţiei datelor în sistemele informatice, dreptului de acces la serviciile informatice.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1" w:name="Art.2."/>
      <w:r w:rsidRPr="009B6AF3">
        <w:rPr>
          <w:rFonts w:ascii="Times New Roman" w:eastAsia="Times New Roman" w:hAnsi="Times New Roman" w:cs="Times New Roman"/>
          <w:b/>
          <w:bCs/>
          <w:sz w:val="24"/>
          <w:szCs w:val="24"/>
        </w:rPr>
        <w:t>Art.2.</w:t>
      </w:r>
      <w:bookmarkEnd w:id="1"/>
      <w:r w:rsidRPr="009B6AF3">
        <w:rPr>
          <w:rFonts w:ascii="Times New Roman" w:eastAsia="Times New Roman" w:hAnsi="Times New Roman" w:cs="Times New Roman"/>
          <w:sz w:val="24"/>
          <w:szCs w:val="24"/>
        </w:rPr>
        <w:t xml:space="preserve"> - În sensul prezentei legi, se definesc următoarele noţiuni: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acces</w:t>
      </w:r>
      <w:proofErr w:type="gramEnd"/>
      <w:r w:rsidRPr="009B6AF3">
        <w:rPr>
          <w:rFonts w:ascii="Times New Roman" w:eastAsia="Times New Roman" w:hAnsi="Times New Roman" w:cs="Times New Roman"/>
          <w:i/>
          <w:iCs/>
          <w:sz w:val="24"/>
          <w:szCs w:val="24"/>
        </w:rPr>
        <w:t xml:space="preserve"> neautorizat</w:t>
      </w:r>
      <w:r w:rsidRPr="009B6AF3">
        <w:rPr>
          <w:rFonts w:ascii="Times New Roman" w:eastAsia="Times New Roman" w:hAnsi="Times New Roman" w:cs="Times New Roman"/>
          <w:sz w:val="24"/>
          <w:szCs w:val="24"/>
        </w:rPr>
        <w:t xml:space="preserve"> - acces la informaţii efectuat cu încălcarea regimului de lucru;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bancă</w:t>
      </w:r>
      <w:proofErr w:type="gramEnd"/>
      <w:r w:rsidRPr="009B6AF3">
        <w:rPr>
          <w:rFonts w:ascii="Times New Roman" w:eastAsia="Times New Roman" w:hAnsi="Times New Roman" w:cs="Times New Roman"/>
          <w:i/>
          <w:iCs/>
          <w:sz w:val="24"/>
          <w:szCs w:val="24"/>
        </w:rPr>
        <w:t xml:space="preserve"> de date</w:t>
      </w:r>
      <w:r w:rsidRPr="009B6AF3">
        <w:rPr>
          <w:rFonts w:ascii="Times New Roman" w:eastAsia="Times New Roman" w:hAnsi="Times New Roman" w:cs="Times New Roman"/>
          <w:sz w:val="24"/>
          <w:szCs w:val="24"/>
        </w:rPr>
        <w:t xml:space="preserve"> - totalitatea bazelor de date şi produselor program pentru dirijarea lor;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bază</w:t>
      </w:r>
      <w:proofErr w:type="gramEnd"/>
      <w:r w:rsidRPr="009B6AF3">
        <w:rPr>
          <w:rFonts w:ascii="Times New Roman" w:eastAsia="Times New Roman" w:hAnsi="Times New Roman" w:cs="Times New Roman"/>
          <w:i/>
          <w:iCs/>
          <w:sz w:val="24"/>
          <w:szCs w:val="24"/>
        </w:rPr>
        <w:t xml:space="preserve"> de date</w:t>
      </w:r>
      <w:r w:rsidRPr="009B6AF3">
        <w:rPr>
          <w:rFonts w:ascii="Times New Roman" w:eastAsia="Times New Roman" w:hAnsi="Times New Roman" w:cs="Times New Roman"/>
          <w:sz w:val="24"/>
          <w:szCs w:val="24"/>
        </w:rPr>
        <w:t xml:space="preserve"> - colecţie de date, organizată conform unei structuri conceptuale, care descrie caracteristicile acestor date şi relaţiile dintre entităţile lor componente, destinată unuia sau mai multor domenii de aplicaţie;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date</w:t>
      </w:r>
      <w:proofErr w:type="gramEnd"/>
      <w:r w:rsidRPr="009B6AF3">
        <w:rPr>
          <w:rFonts w:ascii="Times New Roman" w:eastAsia="Times New Roman" w:hAnsi="Times New Roman" w:cs="Times New Roman"/>
          <w:sz w:val="24"/>
          <w:szCs w:val="24"/>
        </w:rPr>
        <w:t xml:space="preserve"> - fapte, noţiuni, fenomene, evenimente, însuşiri, indici, instrucţiuni etc., reprezentate sub o formă convenţională, adecvată comunicării, interpretării sau prelucrării manuale ori cu mijloace automate;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date</w:t>
      </w:r>
      <w:proofErr w:type="gramEnd"/>
      <w:r w:rsidRPr="009B6AF3">
        <w:rPr>
          <w:rFonts w:ascii="Times New Roman" w:eastAsia="Times New Roman" w:hAnsi="Times New Roman" w:cs="Times New Roman"/>
          <w:i/>
          <w:iCs/>
          <w:sz w:val="24"/>
          <w:szCs w:val="24"/>
        </w:rPr>
        <w:t xml:space="preserve"> publice</w:t>
      </w:r>
      <w:r w:rsidRPr="009B6AF3">
        <w:rPr>
          <w:rFonts w:ascii="Times New Roman" w:eastAsia="Times New Roman" w:hAnsi="Times New Roman" w:cs="Times New Roman"/>
          <w:sz w:val="24"/>
          <w:szCs w:val="24"/>
        </w:rPr>
        <w:t xml:space="preserve"> - date la care accesul public este nelimitat;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date</w:t>
      </w:r>
      <w:proofErr w:type="gramEnd"/>
      <w:r w:rsidRPr="009B6AF3">
        <w:rPr>
          <w:rFonts w:ascii="Times New Roman" w:eastAsia="Times New Roman" w:hAnsi="Times New Roman" w:cs="Times New Roman"/>
          <w:i/>
          <w:iCs/>
          <w:sz w:val="24"/>
          <w:szCs w:val="24"/>
        </w:rPr>
        <w:t xml:space="preserve"> cu caracter personal</w:t>
      </w:r>
      <w:r w:rsidRPr="009B6AF3">
        <w:rPr>
          <w:rFonts w:ascii="Times New Roman" w:eastAsia="Times New Roman" w:hAnsi="Times New Roman" w:cs="Times New Roman"/>
          <w:sz w:val="24"/>
          <w:szCs w:val="24"/>
        </w:rPr>
        <w:t xml:space="preserve"> - date care permit sub orice formă, direct sau indirect, identificarea persoanei fizice la care se referă aceste date;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date</w:t>
      </w:r>
      <w:proofErr w:type="gramEnd"/>
      <w:r w:rsidRPr="009B6AF3">
        <w:rPr>
          <w:rFonts w:ascii="Times New Roman" w:eastAsia="Times New Roman" w:hAnsi="Times New Roman" w:cs="Times New Roman"/>
          <w:i/>
          <w:iCs/>
          <w:sz w:val="24"/>
          <w:szCs w:val="24"/>
        </w:rPr>
        <w:t xml:space="preserve"> nominative</w:t>
      </w:r>
      <w:r w:rsidRPr="009B6AF3">
        <w:rPr>
          <w:rFonts w:ascii="Times New Roman" w:eastAsia="Times New Roman" w:hAnsi="Times New Roman" w:cs="Times New Roman"/>
          <w:sz w:val="24"/>
          <w:szCs w:val="24"/>
        </w:rPr>
        <w:t xml:space="preserve"> - date al căror ansamblu poate duce la identificarea unei persoane, fără a fi totuşi recunoscută, fiecare în parte, ca identificator;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document</w:t>
      </w:r>
      <w:proofErr w:type="gramEnd"/>
      <w:r w:rsidRPr="009B6AF3">
        <w:rPr>
          <w:rFonts w:ascii="Times New Roman" w:eastAsia="Times New Roman" w:hAnsi="Times New Roman" w:cs="Times New Roman"/>
          <w:i/>
          <w:iCs/>
          <w:sz w:val="24"/>
          <w:szCs w:val="24"/>
        </w:rPr>
        <w:t xml:space="preserve"> electronic</w:t>
      </w:r>
      <w:r w:rsidRPr="009B6AF3">
        <w:rPr>
          <w:rFonts w:ascii="Times New Roman" w:eastAsia="Times New Roman" w:hAnsi="Times New Roman" w:cs="Times New Roman"/>
          <w:sz w:val="24"/>
          <w:szCs w:val="24"/>
        </w:rPr>
        <w:t xml:space="preserve"> - produs informatic prin care se adevereşte sau se preconizează un fapt, se confirmă un drept, se recunoaşte o obligaţie, se identifică o persoană juridică sau fizică etc.;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echipamente</w:t>
      </w:r>
      <w:proofErr w:type="gramEnd"/>
      <w:r w:rsidRPr="009B6AF3">
        <w:rPr>
          <w:rFonts w:ascii="Times New Roman" w:eastAsia="Times New Roman" w:hAnsi="Times New Roman" w:cs="Times New Roman"/>
          <w:sz w:val="24"/>
          <w:szCs w:val="24"/>
        </w:rPr>
        <w:t xml:space="preserve"> (hardware) - mijloace tehnice destinate sistemelor de calculatoare;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informatică</w:t>
      </w:r>
      <w:proofErr w:type="gramEnd"/>
      <w:r w:rsidRPr="009B6AF3">
        <w:rPr>
          <w:rFonts w:ascii="Times New Roman" w:eastAsia="Times New Roman" w:hAnsi="Times New Roman" w:cs="Times New Roman"/>
          <w:sz w:val="24"/>
          <w:szCs w:val="24"/>
        </w:rPr>
        <w:t xml:space="preserve"> - domeniu de activitate care include prelucrarea şi transportul datelor cu ajutorul sistemelor automatizate de calcul şi mijloacelor de telecomunicaţie;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lastRenderedPageBreak/>
        <w:t>informatizare</w:t>
      </w:r>
      <w:proofErr w:type="gramEnd"/>
      <w:r w:rsidRPr="009B6AF3">
        <w:rPr>
          <w:rFonts w:ascii="Times New Roman" w:eastAsia="Times New Roman" w:hAnsi="Times New Roman" w:cs="Times New Roman"/>
          <w:sz w:val="24"/>
          <w:szCs w:val="24"/>
        </w:rPr>
        <w:t xml:space="preserve"> - ansamblu organizat de acţiuni destinate creării, implementării, întreţinerii şi perfecţionării sistemelor automatizate de calcul şi transport de date în procesul de colectare, stocare, prelucrare şi difuzare a informaţiei;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flux</w:t>
      </w:r>
      <w:proofErr w:type="gramEnd"/>
      <w:r w:rsidRPr="009B6AF3">
        <w:rPr>
          <w:rFonts w:ascii="Times New Roman" w:eastAsia="Times New Roman" w:hAnsi="Times New Roman" w:cs="Times New Roman"/>
          <w:i/>
          <w:iCs/>
          <w:sz w:val="24"/>
          <w:szCs w:val="24"/>
        </w:rPr>
        <w:t xml:space="preserve"> al datelor</w:t>
      </w:r>
      <w:r w:rsidRPr="009B6AF3">
        <w:rPr>
          <w:rFonts w:ascii="Times New Roman" w:eastAsia="Times New Roman" w:hAnsi="Times New Roman" w:cs="Times New Roman"/>
          <w:sz w:val="24"/>
          <w:szCs w:val="24"/>
        </w:rPr>
        <w:t xml:space="preserve"> - transport de date între constante sau fişiere, efectuat ca urmare a execuţiei unor instrucţiuni, proceduri, module de program sau programe;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operator</w:t>
      </w:r>
      <w:proofErr w:type="gramEnd"/>
      <w:r w:rsidRPr="009B6AF3">
        <w:rPr>
          <w:rFonts w:ascii="Times New Roman" w:eastAsia="Times New Roman" w:hAnsi="Times New Roman" w:cs="Times New Roman"/>
          <w:i/>
          <w:iCs/>
          <w:sz w:val="24"/>
          <w:szCs w:val="24"/>
        </w:rPr>
        <w:t xml:space="preserve"> informatic</w:t>
      </w:r>
      <w:r w:rsidRPr="009B6AF3">
        <w:rPr>
          <w:rFonts w:ascii="Times New Roman" w:eastAsia="Times New Roman" w:hAnsi="Times New Roman" w:cs="Times New Roman"/>
          <w:sz w:val="24"/>
          <w:szCs w:val="24"/>
        </w:rPr>
        <w:t xml:space="preserve"> - persoană juridică capabilă să presteze o gamă largă de servicii informatice, în condiţii de calitate şi securitate, la nivelul cerinţelor internaţionale;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produs</w:t>
      </w:r>
      <w:proofErr w:type="gramEnd"/>
      <w:r w:rsidRPr="009B6AF3">
        <w:rPr>
          <w:rFonts w:ascii="Times New Roman" w:eastAsia="Times New Roman" w:hAnsi="Times New Roman" w:cs="Times New Roman"/>
          <w:i/>
          <w:iCs/>
          <w:sz w:val="24"/>
          <w:szCs w:val="24"/>
        </w:rPr>
        <w:t xml:space="preserve"> informatic</w:t>
      </w:r>
      <w:r w:rsidRPr="009B6AF3">
        <w:rPr>
          <w:rFonts w:ascii="Times New Roman" w:eastAsia="Times New Roman" w:hAnsi="Times New Roman" w:cs="Times New Roman"/>
          <w:sz w:val="24"/>
          <w:szCs w:val="24"/>
        </w:rPr>
        <w:t xml:space="preserve"> - ansamblu de date şi programe obţinute în urma rulării unor programe sau pachete de programe;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produse</w:t>
      </w:r>
      <w:proofErr w:type="gramEnd"/>
      <w:r w:rsidRPr="009B6AF3">
        <w:rPr>
          <w:rFonts w:ascii="Times New Roman" w:eastAsia="Times New Roman" w:hAnsi="Times New Roman" w:cs="Times New Roman"/>
          <w:i/>
          <w:iCs/>
          <w:sz w:val="24"/>
          <w:szCs w:val="24"/>
        </w:rPr>
        <w:t xml:space="preserve"> program</w:t>
      </w:r>
      <w:r w:rsidRPr="009B6AF3">
        <w:rPr>
          <w:rFonts w:ascii="Times New Roman" w:eastAsia="Times New Roman" w:hAnsi="Times New Roman" w:cs="Times New Roman"/>
          <w:sz w:val="24"/>
          <w:szCs w:val="24"/>
        </w:rPr>
        <w:t xml:space="preserve"> (software) - totalitate sau o parte a programelor, procedurilor, regulilor şi documentelor asociate ale unui sistem de prelucrare a informaţiei;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program</w:t>
      </w:r>
      <w:proofErr w:type="gramEnd"/>
      <w:r w:rsidRPr="009B6AF3">
        <w:rPr>
          <w:rFonts w:ascii="Times New Roman" w:eastAsia="Times New Roman" w:hAnsi="Times New Roman" w:cs="Times New Roman"/>
          <w:sz w:val="24"/>
          <w:szCs w:val="24"/>
        </w:rPr>
        <w:t xml:space="preserve"> (program pe calculator) - secvenţă de declaraţii şi instrucţiuni ale unui limbaj de programare, lansată într-un mediu operaţional al calculatorului, pentru îndeplinirea anumitelor funcţii ori soluţionarea unor probleme;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protecţia</w:t>
      </w:r>
      <w:proofErr w:type="gramEnd"/>
      <w:r w:rsidRPr="009B6AF3">
        <w:rPr>
          <w:rFonts w:ascii="Times New Roman" w:eastAsia="Times New Roman" w:hAnsi="Times New Roman" w:cs="Times New Roman"/>
          <w:i/>
          <w:iCs/>
          <w:sz w:val="24"/>
          <w:szCs w:val="24"/>
        </w:rPr>
        <w:t xml:space="preserve"> datelor</w:t>
      </w:r>
      <w:r w:rsidRPr="009B6AF3">
        <w:rPr>
          <w:rFonts w:ascii="Times New Roman" w:eastAsia="Times New Roman" w:hAnsi="Times New Roman" w:cs="Times New Roman"/>
          <w:sz w:val="24"/>
          <w:szCs w:val="24"/>
        </w:rPr>
        <w:t xml:space="preserve"> - totalitatea procedurilor organizaţional-tehnice şi actelor normative utilizate pentru a se evita cauzarea oricăror pagube intereselor proprietarilor de date, sistemelor informatice, precum şi utilizatorilor de informaţii;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resursă</w:t>
      </w:r>
      <w:proofErr w:type="gramEnd"/>
      <w:r w:rsidRPr="009B6AF3">
        <w:rPr>
          <w:rFonts w:ascii="Times New Roman" w:eastAsia="Times New Roman" w:hAnsi="Times New Roman" w:cs="Times New Roman"/>
          <w:i/>
          <w:iCs/>
          <w:sz w:val="24"/>
          <w:szCs w:val="24"/>
        </w:rPr>
        <w:t xml:space="preserve"> informaţională</w:t>
      </w:r>
      <w:r w:rsidRPr="009B6AF3">
        <w:rPr>
          <w:rFonts w:ascii="Times New Roman" w:eastAsia="Times New Roman" w:hAnsi="Times New Roman" w:cs="Times New Roman"/>
          <w:sz w:val="24"/>
          <w:szCs w:val="24"/>
        </w:rPr>
        <w:t xml:space="preserve"> - orice element al unui sistem informaţional, necesar pentru executarea operaţiilor solicitate;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reţea</w:t>
      </w:r>
      <w:proofErr w:type="gramEnd"/>
      <w:r w:rsidRPr="009B6AF3">
        <w:rPr>
          <w:rFonts w:ascii="Times New Roman" w:eastAsia="Times New Roman" w:hAnsi="Times New Roman" w:cs="Times New Roman"/>
          <w:i/>
          <w:iCs/>
          <w:sz w:val="24"/>
          <w:szCs w:val="24"/>
        </w:rPr>
        <w:t xml:space="preserve"> informatică</w:t>
      </w:r>
      <w:r w:rsidRPr="009B6AF3">
        <w:rPr>
          <w:rFonts w:ascii="Times New Roman" w:eastAsia="Times New Roman" w:hAnsi="Times New Roman" w:cs="Times New Roman"/>
          <w:sz w:val="24"/>
          <w:szCs w:val="24"/>
        </w:rPr>
        <w:t xml:space="preserve"> (reţea de calculatoare) - ansamblu de noduri de prelucrare a datelor interconectate în scopul transportului de date;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reţea</w:t>
      </w:r>
      <w:proofErr w:type="gramEnd"/>
      <w:r w:rsidRPr="009B6AF3">
        <w:rPr>
          <w:rFonts w:ascii="Times New Roman" w:eastAsia="Times New Roman" w:hAnsi="Times New Roman" w:cs="Times New Roman"/>
          <w:i/>
          <w:iCs/>
          <w:sz w:val="24"/>
          <w:szCs w:val="24"/>
        </w:rPr>
        <w:t xml:space="preserve"> publică de transport de date</w:t>
      </w:r>
      <w:r w:rsidRPr="009B6AF3">
        <w:rPr>
          <w:rFonts w:ascii="Times New Roman" w:eastAsia="Times New Roman" w:hAnsi="Times New Roman" w:cs="Times New Roman"/>
          <w:sz w:val="24"/>
          <w:szCs w:val="24"/>
        </w:rPr>
        <w:t xml:space="preserve"> - reţea informatică ce se utilizează în domeniul public;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securitatea</w:t>
      </w:r>
      <w:proofErr w:type="gramEnd"/>
      <w:r w:rsidRPr="009B6AF3">
        <w:rPr>
          <w:rFonts w:ascii="Times New Roman" w:eastAsia="Times New Roman" w:hAnsi="Times New Roman" w:cs="Times New Roman"/>
          <w:i/>
          <w:iCs/>
          <w:sz w:val="24"/>
          <w:szCs w:val="24"/>
        </w:rPr>
        <w:t xml:space="preserve"> datelor</w:t>
      </w:r>
      <w:r w:rsidRPr="009B6AF3">
        <w:rPr>
          <w:rFonts w:ascii="Times New Roman" w:eastAsia="Times New Roman" w:hAnsi="Times New Roman" w:cs="Times New Roman"/>
          <w:sz w:val="24"/>
          <w:szCs w:val="24"/>
        </w:rPr>
        <w:t xml:space="preserve"> - atribut al datelor ce caracterizează siguranţa lor faţă de evenimente ce le-ar putea afecta integralitatea;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serviciu</w:t>
      </w:r>
      <w:proofErr w:type="gramEnd"/>
      <w:r w:rsidRPr="009B6AF3">
        <w:rPr>
          <w:rFonts w:ascii="Times New Roman" w:eastAsia="Times New Roman" w:hAnsi="Times New Roman" w:cs="Times New Roman"/>
          <w:i/>
          <w:iCs/>
          <w:sz w:val="24"/>
          <w:szCs w:val="24"/>
        </w:rPr>
        <w:t xml:space="preserve"> informatic</w:t>
      </w:r>
      <w:r w:rsidRPr="009B6AF3">
        <w:rPr>
          <w:rFonts w:ascii="Times New Roman" w:eastAsia="Times New Roman" w:hAnsi="Times New Roman" w:cs="Times New Roman"/>
          <w:sz w:val="24"/>
          <w:szCs w:val="24"/>
        </w:rPr>
        <w:t xml:space="preserve"> - serviciu oferit pe piaţă privind întreţinerea produselor program, echipamentelor şi sistemelor informatice;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serviciu</w:t>
      </w:r>
      <w:proofErr w:type="gramEnd"/>
      <w:r w:rsidRPr="009B6AF3">
        <w:rPr>
          <w:rFonts w:ascii="Times New Roman" w:eastAsia="Times New Roman" w:hAnsi="Times New Roman" w:cs="Times New Roman"/>
          <w:i/>
          <w:iCs/>
          <w:sz w:val="24"/>
          <w:szCs w:val="24"/>
        </w:rPr>
        <w:t xml:space="preserve"> informatic public</w:t>
      </w:r>
      <w:r w:rsidRPr="009B6AF3">
        <w:rPr>
          <w:rFonts w:ascii="Times New Roman" w:eastAsia="Times New Roman" w:hAnsi="Times New Roman" w:cs="Times New Roman"/>
          <w:sz w:val="24"/>
          <w:szCs w:val="24"/>
        </w:rPr>
        <w:t xml:space="preserve"> - serviciu informatic prestat prin intermediul reţelei publice de transport de date;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sistem</w:t>
      </w:r>
      <w:proofErr w:type="gramEnd"/>
      <w:r w:rsidRPr="009B6AF3">
        <w:rPr>
          <w:rFonts w:ascii="Times New Roman" w:eastAsia="Times New Roman" w:hAnsi="Times New Roman" w:cs="Times New Roman"/>
          <w:i/>
          <w:iCs/>
          <w:sz w:val="24"/>
          <w:szCs w:val="24"/>
        </w:rPr>
        <w:t xml:space="preserve"> informatic</w:t>
      </w:r>
      <w:r w:rsidRPr="009B6AF3">
        <w:rPr>
          <w:rFonts w:ascii="Times New Roman" w:eastAsia="Times New Roman" w:hAnsi="Times New Roman" w:cs="Times New Roman"/>
          <w:sz w:val="24"/>
          <w:szCs w:val="24"/>
        </w:rPr>
        <w:t xml:space="preserve"> - ansamblu de programe şi echipamente care asigură prelucrarea automată a datelor;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sistem</w:t>
      </w:r>
      <w:proofErr w:type="gramEnd"/>
      <w:r w:rsidRPr="009B6AF3">
        <w:rPr>
          <w:rFonts w:ascii="Times New Roman" w:eastAsia="Times New Roman" w:hAnsi="Times New Roman" w:cs="Times New Roman"/>
          <w:i/>
          <w:iCs/>
          <w:sz w:val="24"/>
          <w:szCs w:val="24"/>
        </w:rPr>
        <w:t xml:space="preserve"> informaţional</w:t>
      </w:r>
      <w:r w:rsidRPr="009B6AF3">
        <w:rPr>
          <w:rFonts w:ascii="Times New Roman" w:eastAsia="Times New Roman" w:hAnsi="Times New Roman" w:cs="Times New Roman"/>
          <w:sz w:val="24"/>
          <w:szCs w:val="24"/>
        </w:rPr>
        <w:t xml:space="preserve"> - sistem de prelucrare a informaţiei, împreună cu resursele organizaţionale asociate, cum ar fi resursele umane şi tehnice, care furnizează şi distribuie informaţia;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tehnologiile</w:t>
      </w:r>
      <w:proofErr w:type="gramEnd"/>
      <w:r w:rsidRPr="009B6AF3">
        <w:rPr>
          <w:rFonts w:ascii="Times New Roman" w:eastAsia="Times New Roman" w:hAnsi="Times New Roman" w:cs="Times New Roman"/>
          <w:i/>
          <w:iCs/>
          <w:sz w:val="24"/>
          <w:szCs w:val="24"/>
        </w:rPr>
        <w:t xml:space="preserve"> informaţiei</w:t>
      </w:r>
      <w:r w:rsidRPr="009B6AF3">
        <w:rPr>
          <w:rFonts w:ascii="Times New Roman" w:eastAsia="Times New Roman" w:hAnsi="Times New Roman" w:cs="Times New Roman"/>
          <w:sz w:val="24"/>
          <w:szCs w:val="24"/>
        </w:rPr>
        <w:t xml:space="preserve"> - tehnologii specifice informaticii, precum şi acelei părţi a comunicaţiei aferente traficului informatic în reţelele informatice;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proofErr w:type="gramStart"/>
      <w:r w:rsidRPr="009B6AF3">
        <w:rPr>
          <w:rFonts w:ascii="Times New Roman" w:eastAsia="Times New Roman" w:hAnsi="Times New Roman" w:cs="Times New Roman"/>
          <w:i/>
          <w:iCs/>
          <w:sz w:val="24"/>
          <w:szCs w:val="24"/>
        </w:rPr>
        <w:t>trafic</w:t>
      </w:r>
      <w:proofErr w:type="gramEnd"/>
      <w:r w:rsidRPr="009B6AF3">
        <w:rPr>
          <w:rFonts w:ascii="Times New Roman" w:eastAsia="Times New Roman" w:hAnsi="Times New Roman" w:cs="Times New Roman"/>
          <w:i/>
          <w:iCs/>
          <w:sz w:val="24"/>
          <w:szCs w:val="24"/>
        </w:rPr>
        <w:t xml:space="preserve"> informatic</w:t>
      </w:r>
      <w:r w:rsidRPr="009B6AF3">
        <w:rPr>
          <w:rFonts w:ascii="Times New Roman" w:eastAsia="Times New Roman" w:hAnsi="Times New Roman" w:cs="Times New Roman"/>
          <w:sz w:val="24"/>
          <w:szCs w:val="24"/>
        </w:rPr>
        <w:t xml:space="preserve"> - circulaţie a datelor şi programelor între doi sau mai mulţi utilizatori.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2" w:name="Art.3."/>
      <w:r w:rsidRPr="009B6AF3">
        <w:rPr>
          <w:rFonts w:ascii="Times New Roman" w:eastAsia="Times New Roman" w:hAnsi="Times New Roman" w:cs="Times New Roman"/>
          <w:b/>
          <w:bCs/>
          <w:sz w:val="24"/>
          <w:szCs w:val="24"/>
        </w:rPr>
        <w:t>Art.3.</w:t>
      </w:r>
      <w:bookmarkEnd w:id="2"/>
      <w:r w:rsidRPr="009B6AF3">
        <w:rPr>
          <w:rFonts w:ascii="Times New Roman" w:eastAsia="Times New Roman" w:hAnsi="Times New Roman" w:cs="Times New Roman"/>
          <w:sz w:val="24"/>
          <w:szCs w:val="24"/>
        </w:rPr>
        <w:t xml:space="preserve"> - (1) Accesul oricărei persoane juridice şi fizice la serviciile informatice publice şi la informaţiile </w:t>
      </w:r>
      <w:proofErr w:type="gramStart"/>
      <w:r w:rsidRPr="009B6AF3">
        <w:rPr>
          <w:rFonts w:ascii="Times New Roman" w:eastAsia="Times New Roman" w:hAnsi="Times New Roman" w:cs="Times New Roman"/>
          <w:sz w:val="24"/>
          <w:szCs w:val="24"/>
        </w:rPr>
        <w:t>ce</w:t>
      </w:r>
      <w:proofErr w:type="gramEnd"/>
      <w:r w:rsidRPr="009B6AF3">
        <w:rPr>
          <w:rFonts w:ascii="Times New Roman" w:eastAsia="Times New Roman" w:hAnsi="Times New Roman" w:cs="Times New Roman"/>
          <w:sz w:val="24"/>
          <w:szCs w:val="24"/>
        </w:rPr>
        <w:t xml:space="preserve"> se conţin în sistemele informatice este asigurat în conformitate cu prevederile respective ale </w:t>
      </w:r>
      <w:hyperlink r:id="rId6" w:history="1">
        <w:r w:rsidRPr="009B6AF3">
          <w:rPr>
            <w:rFonts w:ascii="Times New Roman" w:eastAsia="Times New Roman" w:hAnsi="Times New Roman" w:cs="Times New Roman"/>
            <w:color w:val="0000FF"/>
            <w:sz w:val="24"/>
            <w:szCs w:val="24"/>
            <w:u w:val="single"/>
          </w:rPr>
          <w:t>Constituţiei</w:t>
        </w:r>
      </w:hyperlink>
      <w:r w:rsidRPr="009B6AF3">
        <w:rPr>
          <w:rFonts w:ascii="Times New Roman" w:eastAsia="Times New Roman" w:hAnsi="Times New Roman" w:cs="Times New Roman"/>
          <w:sz w:val="24"/>
          <w:szCs w:val="24"/>
        </w:rPr>
        <w:t xml:space="preserve">, prezentei legi şi altor acte legislative.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Sistemele şi reţelele informatice, precum şi resursele informaţionale pot aparţine persoanelor juridice şi fizice cu titlu de proprietate privată sau publică.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3" w:name="Art.4."/>
      <w:r w:rsidRPr="009B6AF3">
        <w:rPr>
          <w:rFonts w:ascii="Times New Roman" w:eastAsia="Times New Roman" w:hAnsi="Times New Roman" w:cs="Times New Roman"/>
          <w:b/>
          <w:bCs/>
          <w:sz w:val="24"/>
          <w:szCs w:val="24"/>
        </w:rPr>
        <w:t>Art.4.</w:t>
      </w:r>
      <w:bookmarkEnd w:id="3"/>
      <w:r w:rsidRPr="009B6AF3">
        <w:rPr>
          <w:rFonts w:ascii="Times New Roman" w:eastAsia="Times New Roman" w:hAnsi="Times New Roman" w:cs="Times New Roman"/>
          <w:sz w:val="24"/>
          <w:szCs w:val="24"/>
        </w:rPr>
        <w:t xml:space="preserve"> - (1) Protecţia datelor în cadrul sistemelor şi reţelelor informatice </w:t>
      </w:r>
      <w:proofErr w:type="gramStart"/>
      <w:r w:rsidRPr="009B6AF3">
        <w:rPr>
          <w:rFonts w:ascii="Times New Roman" w:eastAsia="Times New Roman" w:hAnsi="Times New Roman" w:cs="Times New Roman"/>
          <w:sz w:val="24"/>
          <w:szCs w:val="24"/>
        </w:rPr>
        <w:t>este</w:t>
      </w:r>
      <w:proofErr w:type="gramEnd"/>
      <w:r w:rsidRPr="009B6AF3">
        <w:rPr>
          <w:rFonts w:ascii="Times New Roman" w:eastAsia="Times New Roman" w:hAnsi="Times New Roman" w:cs="Times New Roman"/>
          <w:sz w:val="24"/>
          <w:szCs w:val="24"/>
        </w:rPr>
        <w:t xml:space="preserve"> asigurată în conformitate cu prevederile respective ale Constituţiei, prezentei legi, altor acte normative.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lastRenderedPageBreak/>
        <w:t xml:space="preserve">(2) Persoanele care activează în cadrul sistemelor şi reţelelor informatice sînt obligate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asigure protecţia datelor.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(3) Se interzice accesul şi conectarea neautorizate la sistemele şi reţelele informatice.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(4) Utilizarea mijloacelor informatice în condiţii nediscriminatorii </w:t>
      </w:r>
      <w:proofErr w:type="gramStart"/>
      <w:r w:rsidRPr="009B6AF3">
        <w:rPr>
          <w:rFonts w:ascii="Times New Roman" w:eastAsia="Times New Roman" w:hAnsi="Times New Roman" w:cs="Times New Roman"/>
          <w:sz w:val="24"/>
          <w:szCs w:val="24"/>
        </w:rPr>
        <w:t>este</w:t>
      </w:r>
      <w:proofErr w:type="gramEnd"/>
      <w:r w:rsidRPr="009B6AF3">
        <w:rPr>
          <w:rFonts w:ascii="Times New Roman" w:eastAsia="Times New Roman" w:hAnsi="Times New Roman" w:cs="Times New Roman"/>
          <w:sz w:val="24"/>
          <w:szCs w:val="24"/>
        </w:rPr>
        <w:t xml:space="preserve"> garantată pe întreg teritoriul ţării.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4" w:name="Art.5."/>
      <w:r w:rsidRPr="009B6AF3">
        <w:rPr>
          <w:rFonts w:ascii="Times New Roman" w:eastAsia="Times New Roman" w:hAnsi="Times New Roman" w:cs="Times New Roman"/>
          <w:b/>
          <w:bCs/>
          <w:sz w:val="24"/>
          <w:szCs w:val="24"/>
        </w:rPr>
        <w:t>Art.5.</w:t>
      </w:r>
      <w:bookmarkEnd w:id="4"/>
      <w:r w:rsidRPr="009B6AF3">
        <w:rPr>
          <w:rFonts w:ascii="Times New Roman" w:eastAsia="Times New Roman" w:hAnsi="Times New Roman" w:cs="Times New Roman"/>
          <w:sz w:val="24"/>
          <w:szCs w:val="24"/>
        </w:rPr>
        <w:t xml:space="preserve"> - (1) Autoritatea desemnată pentru realizarea politicii Guvernului şi elaborarea strategiei de dezvoltare a domeniului informaticii </w:t>
      </w:r>
      <w:proofErr w:type="gramStart"/>
      <w:r w:rsidRPr="009B6AF3">
        <w:rPr>
          <w:rFonts w:ascii="Times New Roman" w:eastAsia="Times New Roman" w:hAnsi="Times New Roman" w:cs="Times New Roman"/>
          <w:sz w:val="24"/>
          <w:szCs w:val="24"/>
        </w:rPr>
        <w:t>este</w:t>
      </w:r>
      <w:proofErr w:type="gramEnd"/>
      <w:r w:rsidRPr="009B6AF3">
        <w:rPr>
          <w:rFonts w:ascii="Times New Roman" w:eastAsia="Times New Roman" w:hAnsi="Times New Roman" w:cs="Times New Roman"/>
          <w:sz w:val="24"/>
          <w:szCs w:val="24"/>
        </w:rPr>
        <w:t xml:space="preserve"> Ministerul Dezvoltării Informaţionale.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Autoritatea desemnată pentru reglementarea activităţii în domeniul informaticii şi realizarea strategiei de dezvoltare a domeniului informaticii </w:t>
      </w:r>
      <w:proofErr w:type="gramStart"/>
      <w:r w:rsidRPr="009B6AF3">
        <w:rPr>
          <w:rFonts w:ascii="Times New Roman" w:eastAsia="Times New Roman" w:hAnsi="Times New Roman" w:cs="Times New Roman"/>
          <w:sz w:val="24"/>
          <w:szCs w:val="24"/>
        </w:rPr>
        <w:t>este</w:t>
      </w:r>
      <w:proofErr w:type="gramEnd"/>
      <w:r w:rsidRPr="009B6AF3">
        <w:rPr>
          <w:rFonts w:ascii="Times New Roman" w:eastAsia="Times New Roman" w:hAnsi="Times New Roman" w:cs="Times New Roman"/>
          <w:sz w:val="24"/>
          <w:szCs w:val="24"/>
        </w:rPr>
        <w:t xml:space="preserve"> Agenţia Naţională pentru Reglementare în Telecomunicaţii şi Informatică.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5" w:name="Art.6."/>
      <w:proofErr w:type="gramStart"/>
      <w:r w:rsidRPr="009B6AF3">
        <w:rPr>
          <w:rFonts w:ascii="Times New Roman" w:eastAsia="Times New Roman" w:hAnsi="Times New Roman" w:cs="Times New Roman"/>
          <w:b/>
          <w:bCs/>
          <w:sz w:val="24"/>
          <w:szCs w:val="24"/>
        </w:rPr>
        <w:t>Art.6.</w:t>
      </w:r>
      <w:bookmarkEnd w:id="5"/>
      <w:r w:rsidRPr="009B6AF3">
        <w:rPr>
          <w:rFonts w:ascii="Times New Roman" w:eastAsia="Times New Roman" w:hAnsi="Times New Roman" w:cs="Times New Roman"/>
          <w:sz w:val="24"/>
          <w:szCs w:val="24"/>
        </w:rPr>
        <w:t xml:space="preserve"> - (1) Relaţiile din domeniul informaticii, nespecificate în prezenta lege, se reglementează de alte acte normative.</w:t>
      </w:r>
      <w:proofErr w:type="gramEnd"/>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Pentru Republica Moldova, relaţiile </w:t>
      </w:r>
      <w:proofErr w:type="gramStart"/>
      <w:r w:rsidRPr="009B6AF3">
        <w:rPr>
          <w:rFonts w:ascii="Times New Roman" w:eastAsia="Times New Roman" w:hAnsi="Times New Roman" w:cs="Times New Roman"/>
          <w:sz w:val="24"/>
          <w:szCs w:val="24"/>
        </w:rPr>
        <w:t>internaţionale</w:t>
      </w:r>
      <w:proofErr w:type="gramEnd"/>
      <w:r w:rsidRPr="009B6AF3">
        <w:rPr>
          <w:rFonts w:ascii="Times New Roman" w:eastAsia="Times New Roman" w:hAnsi="Times New Roman" w:cs="Times New Roman"/>
          <w:sz w:val="24"/>
          <w:szCs w:val="24"/>
        </w:rPr>
        <w:t xml:space="preserve"> în domeniul informaticii se reglementează prin convenţii şi acorduri internaţionale la care aceasta este parte. În cazul în care convenţiile şi acordurile </w:t>
      </w:r>
      <w:proofErr w:type="gramStart"/>
      <w:r w:rsidRPr="009B6AF3">
        <w:rPr>
          <w:rFonts w:ascii="Times New Roman" w:eastAsia="Times New Roman" w:hAnsi="Times New Roman" w:cs="Times New Roman"/>
          <w:sz w:val="24"/>
          <w:szCs w:val="24"/>
        </w:rPr>
        <w:t>internaţionale</w:t>
      </w:r>
      <w:proofErr w:type="gramEnd"/>
      <w:r w:rsidRPr="009B6AF3">
        <w:rPr>
          <w:rFonts w:ascii="Times New Roman" w:eastAsia="Times New Roman" w:hAnsi="Times New Roman" w:cs="Times New Roman"/>
          <w:sz w:val="24"/>
          <w:szCs w:val="24"/>
        </w:rPr>
        <w:t xml:space="preserve"> conţin alte norme decît cele prevăzute de legislaţia Republicii Moldova cu privire la informatică, se aplică prevederile convenţiilor şi acordurilor internaţionale.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Capitolul II</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ADMINISTRAŢIA PUBLICĂ ÎN DOMENIUL INFORMATICII</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6" w:name="Art.7."/>
      <w:r w:rsidRPr="009B6AF3">
        <w:rPr>
          <w:rFonts w:ascii="Times New Roman" w:eastAsia="Times New Roman" w:hAnsi="Times New Roman" w:cs="Times New Roman"/>
          <w:b/>
          <w:bCs/>
          <w:sz w:val="24"/>
          <w:szCs w:val="24"/>
        </w:rPr>
        <w:t>Art.7.</w:t>
      </w:r>
      <w:bookmarkEnd w:id="6"/>
      <w:r w:rsidRPr="009B6AF3">
        <w:rPr>
          <w:rFonts w:ascii="Times New Roman" w:eastAsia="Times New Roman" w:hAnsi="Times New Roman" w:cs="Times New Roman"/>
          <w:sz w:val="24"/>
          <w:szCs w:val="24"/>
        </w:rPr>
        <w:t xml:space="preserve"> - Statul susţine informatizarea societăţii ca obiectiv strategic de prim ordin în condiţiile prevederilor Constituţiei, prezentei legi, altor acte legislative şi ale principiilor general recunoscute, inclusiv prin actele </w:t>
      </w:r>
      <w:proofErr w:type="gramStart"/>
      <w:r w:rsidRPr="009B6AF3">
        <w:rPr>
          <w:rFonts w:ascii="Times New Roman" w:eastAsia="Times New Roman" w:hAnsi="Times New Roman" w:cs="Times New Roman"/>
          <w:sz w:val="24"/>
          <w:szCs w:val="24"/>
        </w:rPr>
        <w:t>internaţionale</w:t>
      </w:r>
      <w:proofErr w:type="gramEnd"/>
      <w:r w:rsidRPr="009B6AF3">
        <w:rPr>
          <w:rFonts w:ascii="Times New Roman" w:eastAsia="Times New Roman" w:hAnsi="Times New Roman" w:cs="Times New Roman"/>
          <w:sz w:val="24"/>
          <w:szCs w:val="24"/>
        </w:rPr>
        <w:t xml:space="preserve"> la care Republica Moldova este parte.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7" w:name="Art.8."/>
      <w:r w:rsidRPr="009B6AF3">
        <w:rPr>
          <w:rFonts w:ascii="Times New Roman" w:eastAsia="Times New Roman" w:hAnsi="Times New Roman" w:cs="Times New Roman"/>
          <w:b/>
          <w:bCs/>
          <w:sz w:val="24"/>
          <w:szCs w:val="24"/>
        </w:rPr>
        <w:t>Art.8.</w:t>
      </w:r>
      <w:bookmarkEnd w:id="7"/>
      <w:r w:rsidRPr="009B6AF3">
        <w:rPr>
          <w:rFonts w:ascii="Times New Roman" w:eastAsia="Times New Roman" w:hAnsi="Times New Roman" w:cs="Times New Roman"/>
          <w:sz w:val="24"/>
          <w:szCs w:val="24"/>
        </w:rPr>
        <w:t xml:space="preserve"> - (1) Administraţia publică centrală în domeniul informaticii </w:t>
      </w:r>
      <w:proofErr w:type="gramStart"/>
      <w:r w:rsidRPr="009B6AF3">
        <w:rPr>
          <w:rFonts w:ascii="Times New Roman" w:eastAsia="Times New Roman" w:hAnsi="Times New Roman" w:cs="Times New Roman"/>
          <w:sz w:val="24"/>
          <w:szCs w:val="24"/>
        </w:rPr>
        <w:t>este</w:t>
      </w:r>
      <w:proofErr w:type="gramEnd"/>
      <w:r w:rsidRPr="009B6AF3">
        <w:rPr>
          <w:rFonts w:ascii="Times New Roman" w:eastAsia="Times New Roman" w:hAnsi="Times New Roman" w:cs="Times New Roman"/>
          <w:sz w:val="24"/>
          <w:szCs w:val="24"/>
        </w:rPr>
        <w:t xml:space="preserve"> exercitată de Ministerul Dezvoltării Informaţionale, care reprezintă Guvernul în organismele internaţionale, coordonează activitatea internaţională în domeniu, desfăşurată de persoanele juridice şi fizice din Republica Moldova.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Ministerul Dezvoltării Informaţionale </w:t>
      </w:r>
      <w:proofErr w:type="gramStart"/>
      <w:r w:rsidRPr="009B6AF3">
        <w:rPr>
          <w:rFonts w:ascii="Times New Roman" w:eastAsia="Times New Roman" w:hAnsi="Times New Roman" w:cs="Times New Roman"/>
          <w:sz w:val="24"/>
          <w:szCs w:val="24"/>
        </w:rPr>
        <w:t>are</w:t>
      </w:r>
      <w:proofErr w:type="gramEnd"/>
      <w:r w:rsidRPr="009B6AF3">
        <w:rPr>
          <w:rFonts w:ascii="Times New Roman" w:eastAsia="Times New Roman" w:hAnsi="Times New Roman" w:cs="Times New Roman"/>
          <w:sz w:val="24"/>
          <w:szCs w:val="24"/>
        </w:rPr>
        <w:t xml:space="preserve"> următoarele atribuţii: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a) </w:t>
      </w:r>
      <w:proofErr w:type="gramStart"/>
      <w:r w:rsidRPr="009B6AF3">
        <w:rPr>
          <w:rFonts w:ascii="Times New Roman" w:eastAsia="Times New Roman" w:hAnsi="Times New Roman" w:cs="Times New Roman"/>
          <w:sz w:val="24"/>
          <w:szCs w:val="24"/>
        </w:rPr>
        <w:t>elaborează</w:t>
      </w:r>
      <w:proofErr w:type="gramEnd"/>
      <w:r w:rsidRPr="009B6AF3">
        <w:rPr>
          <w:rFonts w:ascii="Times New Roman" w:eastAsia="Times New Roman" w:hAnsi="Times New Roman" w:cs="Times New Roman"/>
          <w:sz w:val="24"/>
          <w:szCs w:val="24"/>
        </w:rPr>
        <w:t xml:space="preserve"> strategia de dezvoltare a domeniului informaticii, organizează dezbateri pe marginea ei şi o prezintă Guvernului spre aprobare;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b) </w:t>
      </w:r>
      <w:proofErr w:type="gramStart"/>
      <w:r w:rsidRPr="009B6AF3">
        <w:rPr>
          <w:rFonts w:ascii="Times New Roman" w:eastAsia="Times New Roman" w:hAnsi="Times New Roman" w:cs="Times New Roman"/>
          <w:sz w:val="24"/>
          <w:szCs w:val="24"/>
        </w:rPr>
        <w:t>studiază</w:t>
      </w:r>
      <w:proofErr w:type="gramEnd"/>
      <w:r w:rsidRPr="009B6AF3">
        <w:rPr>
          <w:rFonts w:ascii="Times New Roman" w:eastAsia="Times New Roman" w:hAnsi="Times New Roman" w:cs="Times New Roman"/>
          <w:sz w:val="24"/>
          <w:szCs w:val="24"/>
        </w:rPr>
        <w:t xml:space="preserve"> tendinţele mondiale în domeniu şi actualizează strategia naţională de dezvoltare a domeniului informaticii;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c) </w:t>
      </w:r>
      <w:proofErr w:type="gramStart"/>
      <w:r w:rsidRPr="009B6AF3">
        <w:rPr>
          <w:rFonts w:ascii="Times New Roman" w:eastAsia="Times New Roman" w:hAnsi="Times New Roman" w:cs="Times New Roman"/>
          <w:sz w:val="24"/>
          <w:szCs w:val="24"/>
        </w:rPr>
        <w:t>coordonează</w:t>
      </w:r>
      <w:proofErr w:type="gramEnd"/>
      <w:r w:rsidRPr="009B6AF3">
        <w:rPr>
          <w:rFonts w:ascii="Times New Roman" w:eastAsia="Times New Roman" w:hAnsi="Times New Roman" w:cs="Times New Roman"/>
          <w:sz w:val="24"/>
          <w:szCs w:val="24"/>
        </w:rPr>
        <w:t xml:space="preserve"> acţiunile de realizare a strategiei de dezvoltare şi prezintă anual Guvernului raport asupra stadiului de realizare a strategiei;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d) </w:t>
      </w:r>
      <w:proofErr w:type="gramStart"/>
      <w:r w:rsidRPr="009B6AF3">
        <w:rPr>
          <w:rFonts w:ascii="Times New Roman" w:eastAsia="Times New Roman" w:hAnsi="Times New Roman" w:cs="Times New Roman"/>
          <w:sz w:val="24"/>
          <w:szCs w:val="24"/>
        </w:rPr>
        <w:t>asigură</w:t>
      </w:r>
      <w:proofErr w:type="gramEnd"/>
      <w:r w:rsidRPr="009B6AF3">
        <w:rPr>
          <w:rFonts w:ascii="Times New Roman" w:eastAsia="Times New Roman" w:hAnsi="Times New Roman" w:cs="Times New Roman"/>
          <w:sz w:val="24"/>
          <w:szCs w:val="24"/>
        </w:rPr>
        <w:t xml:space="preserve"> dezvoltarea coerentă a sistemelor informaţionale ale administraţiei publice în conformitate cu strategia de dezvoltare a domeniului informaticii;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e) </w:t>
      </w:r>
      <w:proofErr w:type="gramStart"/>
      <w:r w:rsidRPr="009B6AF3">
        <w:rPr>
          <w:rFonts w:ascii="Times New Roman" w:eastAsia="Times New Roman" w:hAnsi="Times New Roman" w:cs="Times New Roman"/>
          <w:sz w:val="24"/>
          <w:szCs w:val="24"/>
        </w:rPr>
        <w:t>coordonează</w:t>
      </w:r>
      <w:proofErr w:type="gramEnd"/>
      <w:r w:rsidRPr="009B6AF3">
        <w:rPr>
          <w:rFonts w:ascii="Times New Roman" w:eastAsia="Times New Roman" w:hAnsi="Times New Roman" w:cs="Times New Roman"/>
          <w:sz w:val="24"/>
          <w:szCs w:val="24"/>
        </w:rPr>
        <w:t xml:space="preserve"> realizarea sistemelor informatice prin proiecte naţionale, prevăzute în strategia de dezvoltare;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f) </w:t>
      </w:r>
      <w:proofErr w:type="gramStart"/>
      <w:r w:rsidRPr="009B6AF3">
        <w:rPr>
          <w:rFonts w:ascii="Times New Roman" w:eastAsia="Times New Roman" w:hAnsi="Times New Roman" w:cs="Times New Roman"/>
          <w:sz w:val="24"/>
          <w:szCs w:val="24"/>
        </w:rPr>
        <w:t>stimulează</w:t>
      </w:r>
      <w:proofErr w:type="gramEnd"/>
      <w:r w:rsidRPr="009B6AF3">
        <w:rPr>
          <w:rFonts w:ascii="Times New Roman" w:eastAsia="Times New Roman" w:hAnsi="Times New Roman" w:cs="Times New Roman"/>
          <w:sz w:val="24"/>
          <w:szCs w:val="24"/>
        </w:rPr>
        <w:t xml:space="preserve">, prin politici adecvate, dezvoltarea sectorului privat în domeniul tehnologiilor informaţiei, factor de competitivitate în domeniul informaticii;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g) </w:t>
      </w:r>
      <w:proofErr w:type="gramStart"/>
      <w:r w:rsidRPr="009B6AF3">
        <w:rPr>
          <w:rFonts w:ascii="Times New Roman" w:eastAsia="Times New Roman" w:hAnsi="Times New Roman" w:cs="Times New Roman"/>
          <w:sz w:val="24"/>
          <w:szCs w:val="24"/>
        </w:rPr>
        <w:t>iniţiază</w:t>
      </w:r>
      <w:proofErr w:type="gramEnd"/>
      <w:r w:rsidRPr="009B6AF3">
        <w:rPr>
          <w:rFonts w:ascii="Times New Roman" w:eastAsia="Times New Roman" w:hAnsi="Times New Roman" w:cs="Times New Roman"/>
          <w:sz w:val="24"/>
          <w:szCs w:val="24"/>
        </w:rPr>
        <w:t xml:space="preserve"> şi avizează elaborarea de standarde naţionale în corespundere cu standardele internaţionale în domeniul tehnologiilor informaţiei, creează condiţii pentru implementarea lor în sistemele informaţionale ale administraţiei publice;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lastRenderedPageBreak/>
        <w:t xml:space="preserve">h) avizează, din punct de vedere al încadrării în strategia de dezvoltare a domeniului informaticii, proiectele directoare de informatizare şi caietele de sarcini, conforme acestora, pentru achiziţiile de produse şi servicii din domeniul tehnologiilor informaţiei destinate administraţiei publice şi desemnează, după caz, reprezentanţii săi în cadrul comisiilor de evaluare a licitaţiilor;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i) </w:t>
      </w:r>
      <w:proofErr w:type="gramStart"/>
      <w:r w:rsidRPr="009B6AF3">
        <w:rPr>
          <w:rFonts w:ascii="Times New Roman" w:eastAsia="Times New Roman" w:hAnsi="Times New Roman" w:cs="Times New Roman"/>
          <w:sz w:val="24"/>
          <w:szCs w:val="24"/>
        </w:rPr>
        <w:t>coordonează</w:t>
      </w:r>
      <w:proofErr w:type="gramEnd"/>
      <w:r w:rsidRPr="009B6AF3">
        <w:rPr>
          <w:rFonts w:ascii="Times New Roman" w:eastAsia="Times New Roman" w:hAnsi="Times New Roman" w:cs="Times New Roman"/>
          <w:sz w:val="24"/>
          <w:szCs w:val="24"/>
        </w:rPr>
        <w:t xml:space="preserve"> crearea reţelelor publice de transport de date, cu respectarea normelor recomandate de Comunitatea Europeană;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j) </w:t>
      </w:r>
      <w:proofErr w:type="gramStart"/>
      <w:r w:rsidRPr="009B6AF3">
        <w:rPr>
          <w:rFonts w:ascii="Times New Roman" w:eastAsia="Times New Roman" w:hAnsi="Times New Roman" w:cs="Times New Roman"/>
          <w:sz w:val="24"/>
          <w:szCs w:val="24"/>
        </w:rPr>
        <w:t>atribuie</w:t>
      </w:r>
      <w:proofErr w:type="gramEnd"/>
      <w:r w:rsidRPr="009B6AF3">
        <w:rPr>
          <w:rFonts w:ascii="Times New Roman" w:eastAsia="Times New Roman" w:hAnsi="Times New Roman" w:cs="Times New Roman"/>
          <w:sz w:val="24"/>
          <w:szCs w:val="24"/>
        </w:rPr>
        <w:t xml:space="preserve"> şi gestionează spaţiul de adresare în cadrul reţelelor informatice globale, care operează pe teritoriul Republicii Moldova;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k) </w:t>
      </w:r>
      <w:proofErr w:type="gramStart"/>
      <w:r w:rsidRPr="009B6AF3">
        <w:rPr>
          <w:rFonts w:ascii="Times New Roman" w:eastAsia="Times New Roman" w:hAnsi="Times New Roman" w:cs="Times New Roman"/>
          <w:sz w:val="24"/>
          <w:szCs w:val="24"/>
        </w:rPr>
        <w:t>urmăreşte</w:t>
      </w:r>
      <w:proofErr w:type="gramEnd"/>
      <w:r w:rsidRPr="009B6AF3">
        <w:rPr>
          <w:rFonts w:ascii="Times New Roman" w:eastAsia="Times New Roman" w:hAnsi="Times New Roman" w:cs="Times New Roman"/>
          <w:sz w:val="24"/>
          <w:szCs w:val="24"/>
        </w:rPr>
        <w:t xml:space="preserve"> corelarea programelor naţionale de cercetări ştiinţifice fundamentale şi aplicate şi de dezvoltare tehnologică în domeniul tehnologiilor informaţiei, finanţate din fonduri bugetare şi extrabugetare ori din fonduri ale programelor internaţionale, cu realizarea strategiei de informatizare a societăţii;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l) </w:t>
      </w:r>
      <w:proofErr w:type="gramStart"/>
      <w:r w:rsidRPr="009B6AF3">
        <w:rPr>
          <w:rFonts w:ascii="Times New Roman" w:eastAsia="Times New Roman" w:hAnsi="Times New Roman" w:cs="Times New Roman"/>
          <w:sz w:val="24"/>
          <w:szCs w:val="24"/>
        </w:rPr>
        <w:t>desfăşoară</w:t>
      </w:r>
      <w:proofErr w:type="gramEnd"/>
      <w:r w:rsidRPr="009B6AF3">
        <w:rPr>
          <w:rFonts w:ascii="Times New Roman" w:eastAsia="Times New Roman" w:hAnsi="Times New Roman" w:cs="Times New Roman"/>
          <w:sz w:val="24"/>
          <w:szCs w:val="24"/>
        </w:rPr>
        <w:t xml:space="preserve"> şi susţine activităţi de cooperare în domeniul tehnologiilor informaţiei pe plan internaţional prin participare la proiecte regionale, europene şi mondiale;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m) </w:t>
      </w:r>
      <w:proofErr w:type="gramStart"/>
      <w:r w:rsidRPr="009B6AF3">
        <w:rPr>
          <w:rFonts w:ascii="Times New Roman" w:eastAsia="Times New Roman" w:hAnsi="Times New Roman" w:cs="Times New Roman"/>
          <w:sz w:val="24"/>
          <w:szCs w:val="24"/>
        </w:rPr>
        <w:t>colaborează</w:t>
      </w:r>
      <w:proofErr w:type="gramEnd"/>
      <w:r w:rsidRPr="009B6AF3">
        <w:rPr>
          <w:rFonts w:ascii="Times New Roman" w:eastAsia="Times New Roman" w:hAnsi="Times New Roman" w:cs="Times New Roman"/>
          <w:sz w:val="24"/>
          <w:szCs w:val="24"/>
        </w:rPr>
        <w:t xml:space="preserve"> cu autorităţile administraţiei publice centrale în domeniul educaţiei pentru aducerea programelor de învăţămînt în domeniul informaticii în învăţămîntul preuniversitar şi universitar, precum şi a programelor de instruire continuă a specialiştilor şi utilizatorilor de informaţii la cerinţele informatizării societăţii;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n) </w:t>
      </w:r>
      <w:proofErr w:type="gramStart"/>
      <w:r w:rsidRPr="009B6AF3">
        <w:rPr>
          <w:rFonts w:ascii="Times New Roman" w:eastAsia="Times New Roman" w:hAnsi="Times New Roman" w:cs="Times New Roman"/>
          <w:sz w:val="24"/>
          <w:szCs w:val="24"/>
        </w:rPr>
        <w:t>coordonează</w:t>
      </w:r>
      <w:proofErr w:type="gramEnd"/>
      <w:r w:rsidRPr="009B6AF3">
        <w:rPr>
          <w:rFonts w:ascii="Times New Roman" w:eastAsia="Times New Roman" w:hAnsi="Times New Roman" w:cs="Times New Roman"/>
          <w:sz w:val="24"/>
          <w:szCs w:val="24"/>
        </w:rPr>
        <w:t xml:space="preserve"> crearea sistemelor informatice ramurale de interes naţional;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o) </w:t>
      </w:r>
      <w:proofErr w:type="gramStart"/>
      <w:r w:rsidRPr="009B6AF3">
        <w:rPr>
          <w:rFonts w:ascii="Times New Roman" w:eastAsia="Times New Roman" w:hAnsi="Times New Roman" w:cs="Times New Roman"/>
          <w:sz w:val="24"/>
          <w:szCs w:val="24"/>
        </w:rPr>
        <w:t>elaborează</w:t>
      </w:r>
      <w:proofErr w:type="gramEnd"/>
      <w:r w:rsidRPr="009B6AF3">
        <w:rPr>
          <w:rFonts w:ascii="Times New Roman" w:eastAsia="Times New Roman" w:hAnsi="Times New Roman" w:cs="Times New Roman"/>
          <w:sz w:val="24"/>
          <w:szCs w:val="24"/>
        </w:rPr>
        <w:t xml:space="preserve"> şi avizează proiecte de acte normative cu impact asupra informaticii;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p) </w:t>
      </w:r>
      <w:proofErr w:type="gramStart"/>
      <w:r w:rsidRPr="009B6AF3">
        <w:rPr>
          <w:rFonts w:ascii="Times New Roman" w:eastAsia="Times New Roman" w:hAnsi="Times New Roman" w:cs="Times New Roman"/>
          <w:sz w:val="24"/>
          <w:szCs w:val="24"/>
        </w:rPr>
        <w:t>controlează</w:t>
      </w:r>
      <w:proofErr w:type="gramEnd"/>
      <w:r w:rsidRPr="009B6AF3">
        <w:rPr>
          <w:rFonts w:ascii="Times New Roman" w:eastAsia="Times New Roman" w:hAnsi="Times New Roman" w:cs="Times New Roman"/>
          <w:sz w:val="24"/>
          <w:szCs w:val="24"/>
        </w:rPr>
        <w:t xml:space="preserve"> modul de aplicare a reglementărilor şi a normelor tehnice în domeniul tehnologiilor informaţiei;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r) </w:t>
      </w:r>
      <w:proofErr w:type="gramStart"/>
      <w:r w:rsidRPr="009B6AF3">
        <w:rPr>
          <w:rFonts w:ascii="Times New Roman" w:eastAsia="Times New Roman" w:hAnsi="Times New Roman" w:cs="Times New Roman"/>
          <w:sz w:val="24"/>
          <w:szCs w:val="24"/>
        </w:rPr>
        <w:t>efectuează</w:t>
      </w:r>
      <w:proofErr w:type="gramEnd"/>
      <w:r w:rsidRPr="009B6AF3">
        <w:rPr>
          <w:rFonts w:ascii="Times New Roman" w:eastAsia="Times New Roman" w:hAnsi="Times New Roman" w:cs="Times New Roman"/>
          <w:sz w:val="24"/>
          <w:szCs w:val="24"/>
        </w:rPr>
        <w:t xml:space="preserve"> certificarea calităţii produselor şi serviciilor informatice pentru domeniul public, asigurînd inspecţia şi controlul acestora.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8" w:name="Art.9."/>
      <w:r w:rsidRPr="009B6AF3">
        <w:rPr>
          <w:rFonts w:ascii="Times New Roman" w:eastAsia="Times New Roman" w:hAnsi="Times New Roman" w:cs="Times New Roman"/>
          <w:b/>
          <w:bCs/>
          <w:sz w:val="24"/>
          <w:szCs w:val="24"/>
        </w:rPr>
        <w:t>Art.9.</w:t>
      </w:r>
      <w:bookmarkEnd w:id="8"/>
      <w:r w:rsidRPr="009B6AF3">
        <w:rPr>
          <w:rFonts w:ascii="Times New Roman" w:eastAsia="Times New Roman" w:hAnsi="Times New Roman" w:cs="Times New Roman"/>
          <w:sz w:val="24"/>
          <w:szCs w:val="24"/>
        </w:rPr>
        <w:t xml:space="preserve"> - (1) Agenţia Naţională pentru Reglementare în Telecomunicaţii şi Informatică, denumită în continuare </w:t>
      </w:r>
      <w:r w:rsidRPr="009B6AF3">
        <w:rPr>
          <w:rFonts w:ascii="Times New Roman" w:eastAsia="Times New Roman" w:hAnsi="Times New Roman" w:cs="Times New Roman"/>
          <w:i/>
          <w:iCs/>
          <w:sz w:val="24"/>
          <w:szCs w:val="24"/>
        </w:rPr>
        <w:t>Agenţie</w:t>
      </w:r>
      <w:r w:rsidRPr="009B6AF3">
        <w:rPr>
          <w:rFonts w:ascii="Times New Roman" w:eastAsia="Times New Roman" w:hAnsi="Times New Roman" w:cs="Times New Roman"/>
          <w:sz w:val="24"/>
          <w:szCs w:val="24"/>
        </w:rPr>
        <w:t xml:space="preserve">, instituită în conformitate cu </w:t>
      </w:r>
      <w:hyperlink r:id="rId7" w:history="1">
        <w:r w:rsidRPr="009B6AF3">
          <w:rPr>
            <w:rFonts w:ascii="Times New Roman" w:eastAsia="Times New Roman" w:hAnsi="Times New Roman" w:cs="Times New Roman"/>
            <w:color w:val="0000FF"/>
            <w:sz w:val="24"/>
            <w:szCs w:val="24"/>
            <w:u w:val="single"/>
          </w:rPr>
          <w:t>Legea nr.842-XIV din 25 februarie 2000</w:t>
        </w:r>
      </w:hyperlink>
      <w:r w:rsidRPr="009B6AF3">
        <w:rPr>
          <w:rFonts w:ascii="Times New Roman" w:eastAsia="Times New Roman" w:hAnsi="Times New Roman" w:cs="Times New Roman"/>
          <w:sz w:val="24"/>
          <w:szCs w:val="24"/>
        </w:rPr>
        <w:t xml:space="preserve"> pentru modificarea şi completarea Legii telecomunicaţiilor, este autoritate a administraţiei publice cu statut de persoană juridică, independentă de operatorii şi de producătorii din domeniul informaticii.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(2) Funcţiile, drepturile şi obligaţiile Agenţiei, precum şi principiile de administrare, bugetul Agenţiei, relaţiile ei cu alte autorităţi ale administraţiei publice sînt stabilite de legea menţionată la alin</w:t>
      </w:r>
      <w:proofErr w:type="gramStart"/>
      <w:r w:rsidRPr="009B6AF3">
        <w:rPr>
          <w:rFonts w:ascii="Times New Roman" w:eastAsia="Times New Roman" w:hAnsi="Times New Roman" w:cs="Times New Roman"/>
          <w:sz w:val="24"/>
          <w:szCs w:val="24"/>
        </w:rPr>
        <w:t>.(</w:t>
      </w:r>
      <w:proofErr w:type="gramEnd"/>
      <w:r w:rsidRPr="009B6AF3">
        <w:rPr>
          <w:rFonts w:ascii="Times New Roman" w:eastAsia="Times New Roman" w:hAnsi="Times New Roman" w:cs="Times New Roman"/>
          <w:sz w:val="24"/>
          <w:szCs w:val="24"/>
        </w:rPr>
        <w:t xml:space="preserve">1).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9" w:name="Art.10."/>
      <w:r w:rsidRPr="009B6AF3">
        <w:rPr>
          <w:rFonts w:ascii="Times New Roman" w:eastAsia="Times New Roman" w:hAnsi="Times New Roman" w:cs="Times New Roman"/>
          <w:b/>
          <w:bCs/>
          <w:sz w:val="24"/>
          <w:szCs w:val="24"/>
        </w:rPr>
        <w:t>Art.10.</w:t>
      </w:r>
      <w:bookmarkEnd w:id="9"/>
      <w:r w:rsidRPr="009B6AF3">
        <w:rPr>
          <w:rFonts w:ascii="Times New Roman" w:eastAsia="Times New Roman" w:hAnsi="Times New Roman" w:cs="Times New Roman"/>
          <w:sz w:val="24"/>
          <w:szCs w:val="24"/>
        </w:rPr>
        <w:t xml:space="preserve"> - (1) Elaborarea, proiectarea, exploatarea şi întreţinerea tehnică a reţelelor informatice şi prestarea serviciilor informatice publice se autorizează prin licenţe eliberate de Agenţie persoanelor juridice din Republica Moldova. În corespundere cu contractele încheiate cu clienţi, titularul de licenţă </w:t>
      </w:r>
      <w:proofErr w:type="gramStart"/>
      <w:r w:rsidRPr="009B6AF3">
        <w:rPr>
          <w:rFonts w:ascii="Times New Roman" w:eastAsia="Times New Roman" w:hAnsi="Times New Roman" w:cs="Times New Roman"/>
          <w:sz w:val="24"/>
          <w:szCs w:val="24"/>
        </w:rPr>
        <w:t>este</w:t>
      </w:r>
      <w:proofErr w:type="gramEnd"/>
      <w:r w:rsidRPr="009B6AF3">
        <w:rPr>
          <w:rFonts w:ascii="Times New Roman" w:eastAsia="Times New Roman" w:hAnsi="Times New Roman" w:cs="Times New Roman"/>
          <w:sz w:val="24"/>
          <w:szCs w:val="24"/>
        </w:rPr>
        <w:t xml:space="preserve"> obligat să asigure: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a) </w:t>
      </w:r>
      <w:proofErr w:type="gramStart"/>
      <w:r w:rsidRPr="009B6AF3">
        <w:rPr>
          <w:rFonts w:ascii="Times New Roman" w:eastAsia="Times New Roman" w:hAnsi="Times New Roman" w:cs="Times New Roman"/>
          <w:sz w:val="24"/>
          <w:szCs w:val="24"/>
        </w:rPr>
        <w:t>accesul</w:t>
      </w:r>
      <w:proofErr w:type="gramEnd"/>
      <w:r w:rsidRPr="009B6AF3">
        <w:rPr>
          <w:rFonts w:ascii="Times New Roman" w:eastAsia="Times New Roman" w:hAnsi="Times New Roman" w:cs="Times New Roman"/>
          <w:sz w:val="24"/>
          <w:szCs w:val="24"/>
        </w:rPr>
        <w:t xml:space="preserve"> necondiţionat al utilizatorilor la serviciile informatice publice dacă aceştia se află în zona de activitate a titularului de licenţă;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b) </w:t>
      </w:r>
      <w:proofErr w:type="gramStart"/>
      <w:r w:rsidRPr="009B6AF3">
        <w:rPr>
          <w:rFonts w:ascii="Times New Roman" w:eastAsia="Times New Roman" w:hAnsi="Times New Roman" w:cs="Times New Roman"/>
          <w:sz w:val="24"/>
          <w:szCs w:val="24"/>
        </w:rPr>
        <w:t>calitatea</w:t>
      </w:r>
      <w:proofErr w:type="gramEnd"/>
      <w:r w:rsidRPr="009B6AF3">
        <w:rPr>
          <w:rFonts w:ascii="Times New Roman" w:eastAsia="Times New Roman" w:hAnsi="Times New Roman" w:cs="Times New Roman"/>
          <w:sz w:val="24"/>
          <w:szCs w:val="24"/>
        </w:rPr>
        <w:t xml:space="preserve"> serviciilor prestate;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c) </w:t>
      </w:r>
      <w:proofErr w:type="gramStart"/>
      <w:r w:rsidRPr="009B6AF3">
        <w:rPr>
          <w:rFonts w:ascii="Times New Roman" w:eastAsia="Times New Roman" w:hAnsi="Times New Roman" w:cs="Times New Roman"/>
          <w:sz w:val="24"/>
          <w:szCs w:val="24"/>
        </w:rPr>
        <w:t>interconectarea</w:t>
      </w:r>
      <w:proofErr w:type="gramEnd"/>
      <w:r w:rsidRPr="009B6AF3">
        <w:rPr>
          <w:rFonts w:ascii="Times New Roman" w:eastAsia="Times New Roman" w:hAnsi="Times New Roman" w:cs="Times New Roman"/>
          <w:sz w:val="24"/>
          <w:szCs w:val="24"/>
        </w:rPr>
        <w:t xml:space="preserve"> la alte reţele informatice publice conform condiţiilor stabilite în licenţă.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Elaborarea şi crearea produselor program, echipamentelor corespunzătoare destinate pentru export se autorizează prin licenţe eliberate de Agenţie persoanelor juridice din Republica Moldova.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lastRenderedPageBreak/>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10" w:name="Art.11."/>
      <w:proofErr w:type="gramStart"/>
      <w:r w:rsidRPr="009B6AF3">
        <w:rPr>
          <w:rFonts w:ascii="Times New Roman" w:eastAsia="Times New Roman" w:hAnsi="Times New Roman" w:cs="Times New Roman"/>
          <w:b/>
          <w:bCs/>
          <w:sz w:val="24"/>
          <w:szCs w:val="24"/>
        </w:rPr>
        <w:t>Art.11.</w:t>
      </w:r>
      <w:bookmarkEnd w:id="10"/>
      <w:r w:rsidRPr="009B6AF3">
        <w:rPr>
          <w:rFonts w:ascii="Times New Roman" w:eastAsia="Times New Roman" w:hAnsi="Times New Roman" w:cs="Times New Roman"/>
          <w:sz w:val="24"/>
          <w:szCs w:val="24"/>
        </w:rPr>
        <w:t xml:space="preserve"> - (1) Produsele program şi echipamentele pentru reţelele informatice publice sînt importate, furnizate şi comercializate în baza certificatului de conformitate, eliberat de organismul abilitat pentru certificarea produselor în domeniul telecomunicaţiilor şi informaticii.</w:t>
      </w:r>
      <w:proofErr w:type="gramEnd"/>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Se interzice utilizarea produselor program necertificate pentru prestarea serviciilor informatice publice.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(3) Se interzice utilizarea echipamentelor necertificate şi nemarcate, precum şi conectarea lor la reţelele informatice publice.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11" w:name="Art.12."/>
      <w:r w:rsidRPr="009B6AF3">
        <w:rPr>
          <w:rFonts w:ascii="Times New Roman" w:eastAsia="Times New Roman" w:hAnsi="Times New Roman" w:cs="Times New Roman"/>
          <w:b/>
          <w:bCs/>
          <w:sz w:val="24"/>
          <w:szCs w:val="24"/>
        </w:rPr>
        <w:t>Art.12.</w:t>
      </w:r>
      <w:bookmarkEnd w:id="11"/>
      <w:r w:rsidRPr="009B6AF3">
        <w:rPr>
          <w:rFonts w:ascii="Times New Roman" w:eastAsia="Times New Roman" w:hAnsi="Times New Roman" w:cs="Times New Roman"/>
          <w:sz w:val="24"/>
          <w:szCs w:val="24"/>
        </w:rPr>
        <w:t xml:space="preserve"> - (1) Finanţarea implementării strategiei de dezvoltare a domeniului informaticii este efectuată din fondul extrabugetar de informatizare, creat conform art.9 alin</w:t>
      </w:r>
      <w:proofErr w:type="gramStart"/>
      <w:r w:rsidRPr="009B6AF3">
        <w:rPr>
          <w:rFonts w:ascii="Times New Roman" w:eastAsia="Times New Roman" w:hAnsi="Times New Roman" w:cs="Times New Roman"/>
          <w:sz w:val="24"/>
          <w:szCs w:val="24"/>
        </w:rPr>
        <w:t>.(</w:t>
      </w:r>
      <w:proofErr w:type="gramEnd"/>
      <w:r w:rsidRPr="009B6AF3">
        <w:rPr>
          <w:rFonts w:ascii="Times New Roman" w:eastAsia="Times New Roman" w:hAnsi="Times New Roman" w:cs="Times New Roman"/>
          <w:sz w:val="24"/>
          <w:szCs w:val="24"/>
        </w:rPr>
        <w:t xml:space="preserve">1) lit.o) din </w:t>
      </w:r>
      <w:hyperlink r:id="rId8" w:history="1">
        <w:r w:rsidRPr="009B6AF3">
          <w:rPr>
            <w:rFonts w:ascii="Times New Roman" w:eastAsia="Times New Roman" w:hAnsi="Times New Roman" w:cs="Times New Roman"/>
            <w:color w:val="0000FF"/>
            <w:sz w:val="24"/>
            <w:szCs w:val="24"/>
            <w:u w:val="single"/>
          </w:rPr>
          <w:t>Legea nr.842-XIV din 25 februarie 2000</w:t>
        </w:r>
      </w:hyperlink>
      <w:r w:rsidRPr="009B6AF3">
        <w:rPr>
          <w:rFonts w:ascii="Times New Roman" w:eastAsia="Times New Roman" w:hAnsi="Times New Roman" w:cs="Times New Roman"/>
          <w:sz w:val="24"/>
          <w:szCs w:val="24"/>
        </w:rPr>
        <w:t xml:space="preserve"> pentru modificarea şi completarea Legii telecomunicaţiilor.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Din mijloacele fondului se finanţează lucrările de dezvoltare şi menţinere </w:t>
      </w:r>
      <w:proofErr w:type="gramStart"/>
      <w:r w:rsidRPr="009B6AF3">
        <w:rPr>
          <w:rFonts w:ascii="Times New Roman" w:eastAsia="Times New Roman" w:hAnsi="Times New Roman" w:cs="Times New Roman"/>
          <w:sz w:val="24"/>
          <w:szCs w:val="24"/>
        </w:rPr>
        <w:t>a</w:t>
      </w:r>
      <w:proofErr w:type="gramEnd"/>
      <w:r w:rsidRPr="009B6AF3">
        <w:rPr>
          <w:rFonts w:ascii="Times New Roman" w:eastAsia="Times New Roman" w:hAnsi="Times New Roman" w:cs="Times New Roman"/>
          <w:sz w:val="24"/>
          <w:szCs w:val="24"/>
        </w:rPr>
        <w:t xml:space="preserve"> infrastructurii informatizării şi de asigurare a accesului instituţiilor publice la reţelele informatice globale.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(3) Fondul extrabugetar de informatizare </w:t>
      </w:r>
      <w:proofErr w:type="gramStart"/>
      <w:r w:rsidRPr="009B6AF3">
        <w:rPr>
          <w:rFonts w:ascii="Times New Roman" w:eastAsia="Times New Roman" w:hAnsi="Times New Roman" w:cs="Times New Roman"/>
          <w:sz w:val="24"/>
          <w:szCs w:val="24"/>
        </w:rPr>
        <w:t>este</w:t>
      </w:r>
      <w:proofErr w:type="gramEnd"/>
      <w:r w:rsidRPr="009B6AF3">
        <w:rPr>
          <w:rFonts w:ascii="Times New Roman" w:eastAsia="Times New Roman" w:hAnsi="Times New Roman" w:cs="Times New Roman"/>
          <w:sz w:val="24"/>
          <w:szCs w:val="24"/>
        </w:rPr>
        <w:t xml:space="preserve"> gestionat de Agenţie.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(4) Agenţia atrage la fondul extrabugetar de informatizare fonduri rezultate din cooperările </w:t>
      </w:r>
      <w:proofErr w:type="gramStart"/>
      <w:r w:rsidRPr="009B6AF3">
        <w:rPr>
          <w:rFonts w:ascii="Times New Roman" w:eastAsia="Times New Roman" w:hAnsi="Times New Roman" w:cs="Times New Roman"/>
          <w:sz w:val="24"/>
          <w:szCs w:val="24"/>
        </w:rPr>
        <w:t>internaţionale</w:t>
      </w:r>
      <w:proofErr w:type="gramEnd"/>
      <w:r w:rsidRPr="009B6AF3">
        <w:rPr>
          <w:rFonts w:ascii="Times New Roman" w:eastAsia="Times New Roman" w:hAnsi="Times New Roman" w:cs="Times New Roman"/>
          <w:sz w:val="24"/>
          <w:szCs w:val="24"/>
        </w:rPr>
        <w:t xml:space="preserve">, precum şi fonduri autohtone, inclusiv private.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 xml:space="preserve">Capitolul III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ACCESUL LA INFORMAŢIE ŞI SERVICIILE INFORMATICE</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12" w:name="Art.13."/>
      <w:r w:rsidRPr="009B6AF3">
        <w:rPr>
          <w:rFonts w:ascii="Times New Roman" w:eastAsia="Times New Roman" w:hAnsi="Times New Roman" w:cs="Times New Roman"/>
          <w:b/>
          <w:bCs/>
          <w:sz w:val="24"/>
          <w:szCs w:val="24"/>
        </w:rPr>
        <w:t>Art.13.</w:t>
      </w:r>
      <w:bookmarkEnd w:id="12"/>
      <w:r w:rsidRPr="009B6AF3">
        <w:rPr>
          <w:rFonts w:ascii="Times New Roman" w:eastAsia="Times New Roman" w:hAnsi="Times New Roman" w:cs="Times New Roman"/>
          <w:sz w:val="24"/>
          <w:szCs w:val="24"/>
        </w:rPr>
        <w:t xml:space="preserve"> - (1) Circulaţia datelor pe teritoriul Republicii Moldova </w:t>
      </w:r>
      <w:proofErr w:type="gramStart"/>
      <w:r w:rsidRPr="009B6AF3">
        <w:rPr>
          <w:rFonts w:ascii="Times New Roman" w:eastAsia="Times New Roman" w:hAnsi="Times New Roman" w:cs="Times New Roman"/>
          <w:sz w:val="24"/>
          <w:szCs w:val="24"/>
        </w:rPr>
        <w:t>este</w:t>
      </w:r>
      <w:proofErr w:type="gramEnd"/>
      <w:r w:rsidRPr="009B6AF3">
        <w:rPr>
          <w:rFonts w:ascii="Times New Roman" w:eastAsia="Times New Roman" w:hAnsi="Times New Roman" w:cs="Times New Roman"/>
          <w:sz w:val="24"/>
          <w:szCs w:val="24"/>
        </w:rPr>
        <w:t xml:space="preserve"> liberă pentru toţi participanţii la traficul informatic.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Fluxurile transfrontaliere ale datelor supuse unei prelucrări automatizate sau ale celor colectate în vederea unei asemenea prelucrări sînt permise în măsura în care nu lezează drepturile personale, libertăţile şi îndatoririle cetăţeneşti, nu afectează secretul şi confidenţialitatea informaţiei, cerute de apărarea ordinii de drept în stat şi societate.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13" w:name="Art.14."/>
      <w:r w:rsidRPr="009B6AF3">
        <w:rPr>
          <w:rFonts w:ascii="Times New Roman" w:eastAsia="Times New Roman" w:hAnsi="Times New Roman" w:cs="Times New Roman"/>
          <w:b/>
          <w:bCs/>
          <w:sz w:val="24"/>
          <w:szCs w:val="24"/>
        </w:rPr>
        <w:t>Art.14.</w:t>
      </w:r>
      <w:bookmarkEnd w:id="13"/>
      <w:r w:rsidRPr="009B6AF3">
        <w:rPr>
          <w:rFonts w:ascii="Times New Roman" w:eastAsia="Times New Roman" w:hAnsi="Times New Roman" w:cs="Times New Roman"/>
          <w:sz w:val="24"/>
          <w:szCs w:val="24"/>
        </w:rPr>
        <w:t xml:space="preserve"> - (1) Persoanele care creează şi furnizează produse informatice sau care prestează servicii informatice sînt obligate: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a)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asigure şi să garanteze utilizatorilor de produse şi servicii că acestea nu sînt de natură să afecteze drepturile omului;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b)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prevadă, în produsul sau în serviciul prestat, modalităţile de apărare a drepturilor utilizatorului, a libertăţilor individuale;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c)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repare, total sau parţial, după caz, prejudiciul adus persoanelor prin nerespectarea cerinţelor prevăzute la lit.a) şi b).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(2) Pentru nerespectarea prevederilor indicate la alin</w:t>
      </w:r>
      <w:proofErr w:type="gramStart"/>
      <w:r w:rsidRPr="009B6AF3">
        <w:rPr>
          <w:rFonts w:ascii="Times New Roman" w:eastAsia="Times New Roman" w:hAnsi="Times New Roman" w:cs="Times New Roman"/>
          <w:sz w:val="24"/>
          <w:szCs w:val="24"/>
        </w:rPr>
        <w:t>.(</w:t>
      </w:r>
      <w:proofErr w:type="gramEnd"/>
      <w:r w:rsidRPr="009B6AF3">
        <w:rPr>
          <w:rFonts w:ascii="Times New Roman" w:eastAsia="Times New Roman" w:hAnsi="Times New Roman" w:cs="Times New Roman"/>
          <w:sz w:val="24"/>
          <w:szCs w:val="24"/>
        </w:rPr>
        <w:t xml:space="preserve">1) lit.a) şi b), titularii de date şi de reţele informatice poartă răspundere conform legislaţiei.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14" w:name="Art.15."/>
      <w:r w:rsidRPr="009B6AF3">
        <w:rPr>
          <w:rFonts w:ascii="Times New Roman" w:eastAsia="Times New Roman" w:hAnsi="Times New Roman" w:cs="Times New Roman"/>
          <w:b/>
          <w:bCs/>
          <w:sz w:val="24"/>
          <w:szCs w:val="24"/>
        </w:rPr>
        <w:t>Art.15.</w:t>
      </w:r>
      <w:bookmarkEnd w:id="14"/>
      <w:r w:rsidRPr="009B6AF3">
        <w:rPr>
          <w:rFonts w:ascii="Times New Roman" w:eastAsia="Times New Roman" w:hAnsi="Times New Roman" w:cs="Times New Roman"/>
          <w:sz w:val="24"/>
          <w:szCs w:val="24"/>
        </w:rPr>
        <w:t xml:space="preserve"> - (1) Sînt considerate informaţii de categorie specială şi nu pot face obiectul deţinerii şi prelucrării în baze de date datele cu caracter personal privind originea rasială sau etnică, opiniile politice, convingerile religioase sau alte convingeri, datele referitoare la sănătate sau viaţa sexuală a persoanei, precum şi cele referitoare la antecedentele penale. Astfel de date pot fi prelucrate şi deţinute de organe special constituite şi autorizate pentru aceasta şi care sînt obligate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ia măsuri şi garanţii corespunzătoare de protecţie şi nedivulgare.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lastRenderedPageBreak/>
        <w:t xml:space="preserve">(2) Sînt excluse de la deţinerea şi prelucrarea în baze de date datele cu </w:t>
      </w:r>
      <w:proofErr w:type="gramStart"/>
      <w:r w:rsidRPr="009B6AF3">
        <w:rPr>
          <w:rFonts w:ascii="Times New Roman" w:eastAsia="Times New Roman" w:hAnsi="Times New Roman" w:cs="Times New Roman"/>
          <w:sz w:val="24"/>
          <w:szCs w:val="24"/>
        </w:rPr>
        <w:t>ce</w:t>
      </w:r>
      <w:proofErr w:type="gramEnd"/>
      <w:r w:rsidRPr="009B6AF3">
        <w:rPr>
          <w:rFonts w:ascii="Times New Roman" w:eastAsia="Times New Roman" w:hAnsi="Times New Roman" w:cs="Times New Roman"/>
          <w:sz w:val="24"/>
          <w:szCs w:val="24"/>
        </w:rPr>
        <w:t xml:space="preserve"> constituie informaţii oficiale cu accesibilitate limitată ale altor titulari care au stabilit caracterul lor, cu excepţia celor autorizate sau obligatorii pentru păstrare potrivit legislaţiei.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(3) Datele de interes public, cu excepţia celor prevăzute la alin.(1) şi (2), pot fi prelucrate şi deţinute liber, fără restricţii şi obligaţii de natură morală sau materială din partea titularilor de date, în cadrul obiectului lor de activitate.   </w:t>
      </w:r>
    </w:p>
    <w:p w:rsidR="009B6AF3" w:rsidRPr="009B6AF3" w:rsidRDefault="009B6AF3" w:rsidP="009B6AF3">
      <w:pPr>
        <w:spacing w:after="0" w:line="240" w:lineRule="auto"/>
        <w:ind w:firstLine="567"/>
        <w:jc w:val="both"/>
        <w:rPr>
          <w:rFonts w:ascii="Times New Roman" w:eastAsia="Times New Roman" w:hAnsi="Times New Roman" w:cs="Times New Roman"/>
          <w:i/>
          <w:iCs/>
          <w:color w:val="663300"/>
          <w:sz w:val="20"/>
          <w:szCs w:val="20"/>
        </w:rPr>
      </w:pPr>
      <w:r w:rsidRPr="009B6AF3">
        <w:rPr>
          <w:rFonts w:ascii="Times New Roman" w:eastAsia="Times New Roman" w:hAnsi="Times New Roman" w:cs="Times New Roman"/>
          <w:i/>
          <w:iCs/>
          <w:color w:val="663300"/>
          <w:sz w:val="20"/>
          <w:szCs w:val="20"/>
        </w:rPr>
        <w:t xml:space="preserve">[Art.15 modificat prin </w:t>
      </w:r>
      <w:hyperlink r:id="rId9" w:history="1">
        <w:r w:rsidRPr="009B6AF3">
          <w:rPr>
            <w:rFonts w:ascii="Times New Roman" w:eastAsia="Times New Roman" w:hAnsi="Times New Roman" w:cs="Times New Roman"/>
            <w:i/>
            <w:iCs/>
            <w:color w:val="0000FF"/>
            <w:sz w:val="20"/>
            <w:szCs w:val="20"/>
            <w:u w:val="single"/>
          </w:rPr>
          <w:t>Legea nr.66 din 07.04.2011</w:t>
        </w:r>
      </w:hyperlink>
      <w:r w:rsidRPr="009B6AF3">
        <w:rPr>
          <w:rFonts w:ascii="Times New Roman" w:eastAsia="Times New Roman" w:hAnsi="Times New Roman" w:cs="Times New Roman"/>
          <w:i/>
          <w:iCs/>
          <w:color w:val="663300"/>
          <w:sz w:val="20"/>
          <w:szCs w:val="20"/>
        </w:rPr>
        <w:t xml:space="preserve">, în vigoare 08.07.2011]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15" w:name="Art.16."/>
      <w:r w:rsidRPr="009B6AF3">
        <w:rPr>
          <w:rFonts w:ascii="Times New Roman" w:eastAsia="Times New Roman" w:hAnsi="Times New Roman" w:cs="Times New Roman"/>
          <w:b/>
          <w:bCs/>
          <w:sz w:val="24"/>
          <w:szCs w:val="24"/>
        </w:rPr>
        <w:t>Art.16.</w:t>
      </w:r>
      <w:bookmarkEnd w:id="15"/>
      <w:r w:rsidRPr="009B6AF3">
        <w:rPr>
          <w:rFonts w:ascii="Times New Roman" w:eastAsia="Times New Roman" w:hAnsi="Times New Roman" w:cs="Times New Roman"/>
          <w:sz w:val="24"/>
          <w:szCs w:val="24"/>
        </w:rPr>
        <w:t xml:space="preserve"> - (1) Orice persoană </w:t>
      </w:r>
      <w:proofErr w:type="gramStart"/>
      <w:r w:rsidRPr="009B6AF3">
        <w:rPr>
          <w:rFonts w:ascii="Times New Roman" w:eastAsia="Times New Roman" w:hAnsi="Times New Roman" w:cs="Times New Roman"/>
          <w:sz w:val="24"/>
          <w:szCs w:val="24"/>
        </w:rPr>
        <w:t>este</w:t>
      </w:r>
      <w:proofErr w:type="gramEnd"/>
      <w:r w:rsidRPr="009B6AF3">
        <w:rPr>
          <w:rFonts w:ascii="Times New Roman" w:eastAsia="Times New Roman" w:hAnsi="Times New Roman" w:cs="Times New Roman"/>
          <w:sz w:val="24"/>
          <w:szCs w:val="24"/>
        </w:rPr>
        <w:t xml:space="preserve"> în drept să deţină date, programe şi echipamente, precum şi să prelucreze date şi programe, cu obţinerea unor produse informatice pentru uz propriu, dacă aceasta nu contravine prevederilor prezentei legi.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(2) În măsura în care activităţile prevăzute la alin</w:t>
      </w:r>
      <w:proofErr w:type="gramStart"/>
      <w:r w:rsidRPr="009B6AF3">
        <w:rPr>
          <w:rFonts w:ascii="Times New Roman" w:eastAsia="Times New Roman" w:hAnsi="Times New Roman" w:cs="Times New Roman"/>
          <w:sz w:val="24"/>
          <w:szCs w:val="24"/>
        </w:rPr>
        <w:t>.(</w:t>
      </w:r>
      <w:proofErr w:type="gramEnd"/>
      <w:r w:rsidRPr="009B6AF3">
        <w:rPr>
          <w:rFonts w:ascii="Times New Roman" w:eastAsia="Times New Roman" w:hAnsi="Times New Roman" w:cs="Times New Roman"/>
          <w:sz w:val="24"/>
          <w:szCs w:val="24"/>
        </w:rPr>
        <w:t xml:space="preserve">1) depăşesc sfera activităţilor admise prin accesul la bazele de date ale altor titulari, acestea, în mod obligatoriu, urmează a fi aduse în conformitate cu dispoziţiile ce reglementează fluxul de date.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16" w:name="Art.17."/>
      <w:r w:rsidRPr="009B6AF3">
        <w:rPr>
          <w:rFonts w:ascii="Times New Roman" w:eastAsia="Times New Roman" w:hAnsi="Times New Roman" w:cs="Times New Roman"/>
          <w:b/>
          <w:bCs/>
          <w:sz w:val="24"/>
          <w:szCs w:val="24"/>
        </w:rPr>
        <w:t>Art.17.</w:t>
      </w:r>
      <w:bookmarkEnd w:id="16"/>
      <w:r w:rsidRPr="009B6AF3">
        <w:rPr>
          <w:rFonts w:ascii="Times New Roman" w:eastAsia="Times New Roman" w:hAnsi="Times New Roman" w:cs="Times New Roman"/>
          <w:sz w:val="24"/>
          <w:szCs w:val="24"/>
        </w:rPr>
        <w:t xml:space="preserve"> - Transferul de date cu caracter personal către utilizatori din alte ţări nu poate avea loc decît dacă aceştia asigură </w:t>
      </w:r>
      <w:proofErr w:type="gramStart"/>
      <w:r w:rsidRPr="009B6AF3">
        <w:rPr>
          <w:rFonts w:ascii="Times New Roman" w:eastAsia="Times New Roman" w:hAnsi="Times New Roman" w:cs="Times New Roman"/>
          <w:sz w:val="24"/>
          <w:szCs w:val="24"/>
        </w:rPr>
        <w:t>un</w:t>
      </w:r>
      <w:proofErr w:type="gramEnd"/>
      <w:r w:rsidRPr="009B6AF3">
        <w:rPr>
          <w:rFonts w:ascii="Times New Roman" w:eastAsia="Times New Roman" w:hAnsi="Times New Roman" w:cs="Times New Roman"/>
          <w:sz w:val="24"/>
          <w:szCs w:val="24"/>
        </w:rPr>
        <w:t xml:space="preserve"> nivel de protecţie a datelor conform legislaţiei şi reglementărilor în vigoare.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17" w:name="Art.18."/>
      <w:r w:rsidRPr="009B6AF3">
        <w:rPr>
          <w:rFonts w:ascii="Times New Roman" w:eastAsia="Times New Roman" w:hAnsi="Times New Roman" w:cs="Times New Roman"/>
          <w:b/>
          <w:bCs/>
          <w:sz w:val="24"/>
          <w:szCs w:val="24"/>
        </w:rPr>
        <w:t>Art.18.</w:t>
      </w:r>
      <w:bookmarkEnd w:id="17"/>
      <w:r w:rsidRPr="009B6AF3">
        <w:rPr>
          <w:rFonts w:ascii="Times New Roman" w:eastAsia="Times New Roman" w:hAnsi="Times New Roman" w:cs="Times New Roman"/>
          <w:sz w:val="24"/>
          <w:szCs w:val="24"/>
        </w:rPr>
        <w:t xml:space="preserve"> - Datele aflate în trafic prin orice mijloace tehnice şi/sau suporturi materiale se bucură, din punct de vedere juridic, de protecţie similară celei asigurate conform legislaţiei cu privire la secretul corespondenţei şi convorbirilor telefonice.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18" w:name="Art.19."/>
      <w:proofErr w:type="gramStart"/>
      <w:r w:rsidRPr="009B6AF3">
        <w:rPr>
          <w:rFonts w:ascii="Times New Roman" w:eastAsia="Times New Roman" w:hAnsi="Times New Roman" w:cs="Times New Roman"/>
          <w:b/>
          <w:bCs/>
          <w:sz w:val="24"/>
          <w:szCs w:val="24"/>
        </w:rPr>
        <w:t>Art.19.</w:t>
      </w:r>
      <w:bookmarkEnd w:id="18"/>
      <w:r w:rsidRPr="009B6AF3">
        <w:rPr>
          <w:rFonts w:ascii="Times New Roman" w:eastAsia="Times New Roman" w:hAnsi="Times New Roman" w:cs="Times New Roman"/>
          <w:sz w:val="24"/>
          <w:szCs w:val="24"/>
        </w:rPr>
        <w:t xml:space="preserve"> - (1) Pentru prelucrarea datelor se definesc, în prealabil sau cel mai tîrziu în momentul colectării acestora, scopurile în care se întreprinde această activitate.</w:t>
      </w:r>
      <w:proofErr w:type="gramEnd"/>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Orice prelucrare a datelor şi utilizare ulterioară a acestora trebuie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se efectueze exclusiv în scopurile stabilite şi compatibile cu ele.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(3) Prevederile alin.(1) şi (2) nu sînt aplicabile datelor şi prelucrărilor de natură statistică sau previzională cu caracter general şi local, precum şi celor recunoscute legal ca publice.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19" w:name="Art.20."/>
      <w:r w:rsidRPr="009B6AF3">
        <w:rPr>
          <w:rFonts w:ascii="Times New Roman" w:eastAsia="Times New Roman" w:hAnsi="Times New Roman" w:cs="Times New Roman"/>
          <w:b/>
          <w:bCs/>
          <w:sz w:val="24"/>
          <w:szCs w:val="24"/>
        </w:rPr>
        <w:t>Art.20.</w:t>
      </w:r>
      <w:bookmarkEnd w:id="19"/>
      <w:r w:rsidRPr="009B6AF3">
        <w:rPr>
          <w:rFonts w:ascii="Times New Roman" w:eastAsia="Times New Roman" w:hAnsi="Times New Roman" w:cs="Times New Roman"/>
          <w:sz w:val="24"/>
          <w:szCs w:val="24"/>
        </w:rPr>
        <w:t xml:space="preserve"> - (1) Persoanele juridice şi fizice au dreptul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obţină de la titularii bazelor de date, direct sau pe alte căi de acces, confirmarea că aceştia deţin sau nu date care se referă la persoana respectivă.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(2) Dreptul prevăzut la alin</w:t>
      </w:r>
      <w:proofErr w:type="gramStart"/>
      <w:r w:rsidRPr="009B6AF3">
        <w:rPr>
          <w:rFonts w:ascii="Times New Roman" w:eastAsia="Times New Roman" w:hAnsi="Times New Roman" w:cs="Times New Roman"/>
          <w:sz w:val="24"/>
          <w:szCs w:val="24"/>
        </w:rPr>
        <w:t>.(</w:t>
      </w:r>
      <w:proofErr w:type="gramEnd"/>
      <w:r w:rsidRPr="009B6AF3">
        <w:rPr>
          <w:rFonts w:ascii="Times New Roman" w:eastAsia="Times New Roman" w:hAnsi="Times New Roman" w:cs="Times New Roman"/>
          <w:sz w:val="24"/>
          <w:szCs w:val="24"/>
        </w:rPr>
        <w:t xml:space="preserve">1) nu se extinde asupra activităţilor de informatică ce constituie informaţie oficială cu accesibilitate limitată, precum şi asupra datelor rezultate din asemenea activităţi. </w:t>
      </w:r>
    </w:p>
    <w:p w:rsidR="009B6AF3" w:rsidRPr="009B6AF3" w:rsidRDefault="009B6AF3" w:rsidP="009B6AF3">
      <w:pPr>
        <w:spacing w:after="0" w:line="240" w:lineRule="auto"/>
        <w:ind w:firstLine="567"/>
        <w:jc w:val="both"/>
        <w:rPr>
          <w:rFonts w:ascii="Times New Roman" w:eastAsia="Times New Roman" w:hAnsi="Times New Roman" w:cs="Times New Roman"/>
          <w:i/>
          <w:iCs/>
          <w:color w:val="663300"/>
          <w:sz w:val="20"/>
          <w:szCs w:val="20"/>
        </w:rPr>
      </w:pPr>
      <w:r w:rsidRPr="009B6AF3">
        <w:rPr>
          <w:rFonts w:ascii="Times New Roman" w:eastAsia="Times New Roman" w:hAnsi="Times New Roman" w:cs="Times New Roman"/>
          <w:i/>
          <w:iCs/>
          <w:color w:val="663300"/>
          <w:sz w:val="20"/>
          <w:szCs w:val="20"/>
        </w:rPr>
        <w:t xml:space="preserve">[Art.20 modificat prin </w:t>
      </w:r>
      <w:hyperlink r:id="rId10" w:history="1">
        <w:r w:rsidRPr="009B6AF3">
          <w:rPr>
            <w:rFonts w:ascii="Times New Roman" w:eastAsia="Times New Roman" w:hAnsi="Times New Roman" w:cs="Times New Roman"/>
            <w:i/>
            <w:iCs/>
            <w:color w:val="0000FF"/>
            <w:sz w:val="20"/>
            <w:szCs w:val="20"/>
            <w:u w:val="single"/>
          </w:rPr>
          <w:t>Legea nr.66 din 07.04.2011</w:t>
        </w:r>
      </w:hyperlink>
      <w:r w:rsidRPr="009B6AF3">
        <w:rPr>
          <w:rFonts w:ascii="Times New Roman" w:eastAsia="Times New Roman" w:hAnsi="Times New Roman" w:cs="Times New Roman"/>
          <w:i/>
          <w:iCs/>
          <w:color w:val="663300"/>
          <w:sz w:val="20"/>
          <w:szCs w:val="20"/>
        </w:rPr>
        <w:t xml:space="preserve">, în vigoare 08.07.2011]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20" w:name="Art.21."/>
      <w:r w:rsidRPr="009B6AF3">
        <w:rPr>
          <w:rFonts w:ascii="Times New Roman" w:eastAsia="Times New Roman" w:hAnsi="Times New Roman" w:cs="Times New Roman"/>
          <w:b/>
          <w:bCs/>
          <w:sz w:val="24"/>
          <w:szCs w:val="24"/>
        </w:rPr>
        <w:t>Art.21.</w:t>
      </w:r>
      <w:bookmarkEnd w:id="20"/>
      <w:r w:rsidRPr="009B6AF3">
        <w:rPr>
          <w:rFonts w:ascii="Times New Roman" w:eastAsia="Times New Roman" w:hAnsi="Times New Roman" w:cs="Times New Roman"/>
          <w:sz w:val="24"/>
          <w:szCs w:val="24"/>
        </w:rPr>
        <w:t xml:space="preserve"> - (1) Persoanele fizice au dreptul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obţină informaţiile cu caracter personal, care se referă la ele, conţinute în bazele de date. Titularul de date trebuie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dea răspunsul la aceste solicitări în termen legal, sub o formă inteligibilă şi fără pretenţii materiale.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Persoanele lezate prin înscrierea într-o bază de date a datelor cu caracter personal care se referă la ele le pot contesta şi, în măsura în care această contestare este întemeiată, titularul de date este obligat să le şteargă, modifice, completeze sau corecteze.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(3) Persoanele fizice au dreptul să fie informate asupra motivelor pentru care demersurile lor depuse în conformitate cu alin.(1) şi (2) au fost respinse, precum şi dreptul de a contesta motivele respingerii.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lastRenderedPageBreak/>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21" w:name="Art.22."/>
      <w:r w:rsidRPr="009B6AF3">
        <w:rPr>
          <w:rFonts w:ascii="Times New Roman" w:eastAsia="Times New Roman" w:hAnsi="Times New Roman" w:cs="Times New Roman"/>
          <w:b/>
          <w:bCs/>
          <w:sz w:val="24"/>
          <w:szCs w:val="24"/>
        </w:rPr>
        <w:t>Art.22.</w:t>
      </w:r>
      <w:bookmarkEnd w:id="21"/>
      <w:r w:rsidRPr="009B6AF3">
        <w:rPr>
          <w:rFonts w:ascii="Times New Roman" w:eastAsia="Times New Roman" w:hAnsi="Times New Roman" w:cs="Times New Roman"/>
          <w:sz w:val="24"/>
          <w:szCs w:val="24"/>
        </w:rPr>
        <w:t xml:space="preserve"> - Persoanele juridice şi fizice au drept de acces la datele publice, precum şi la metodologia de definire </w:t>
      </w:r>
      <w:proofErr w:type="gramStart"/>
      <w:r w:rsidRPr="009B6AF3">
        <w:rPr>
          <w:rFonts w:ascii="Times New Roman" w:eastAsia="Times New Roman" w:hAnsi="Times New Roman" w:cs="Times New Roman"/>
          <w:sz w:val="24"/>
          <w:szCs w:val="24"/>
        </w:rPr>
        <w:t>a</w:t>
      </w:r>
      <w:proofErr w:type="gramEnd"/>
      <w:r w:rsidRPr="009B6AF3">
        <w:rPr>
          <w:rFonts w:ascii="Times New Roman" w:eastAsia="Times New Roman" w:hAnsi="Times New Roman" w:cs="Times New Roman"/>
          <w:sz w:val="24"/>
          <w:szCs w:val="24"/>
        </w:rPr>
        <w:t xml:space="preserve"> indicatorilor utilizaţi în colectarea şi prelucrarea informaţiei publice, a clasificatoarelor şi nomenclatoarelor utilizate.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22" w:name="Art.23."/>
      <w:r w:rsidRPr="009B6AF3">
        <w:rPr>
          <w:rFonts w:ascii="Times New Roman" w:eastAsia="Times New Roman" w:hAnsi="Times New Roman" w:cs="Times New Roman"/>
          <w:b/>
          <w:bCs/>
          <w:sz w:val="24"/>
          <w:szCs w:val="24"/>
        </w:rPr>
        <w:t>Art.23.</w:t>
      </w:r>
      <w:bookmarkEnd w:id="22"/>
      <w:r w:rsidRPr="009B6AF3">
        <w:rPr>
          <w:rFonts w:ascii="Times New Roman" w:eastAsia="Times New Roman" w:hAnsi="Times New Roman" w:cs="Times New Roman"/>
          <w:sz w:val="24"/>
          <w:szCs w:val="24"/>
        </w:rPr>
        <w:t xml:space="preserve"> - (1) Informaţiile atribuite la secret de stat, la care accesul </w:t>
      </w:r>
      <w:proofErr w:type="gramStart"/>
      <w:r w:rsidRPr="009B6AF3">
        <w:rPr>
          <w:rFonts w:ascii="Times New Roman" w:eastAsia="Times New Roman" w:hAnsi="Times New Roman" w:cs="Times New Roman"/>
          <w:sz w:val="24"/>
          <w:szCs w:val="24"/>
        </w:rPr>
        <w:t>este</w:t>
      </w:r>
      <w:proofErr w:type="gramEnd"/>
      <w:r w:rsidRPr="009B6AF3">
        <w:rPr>
          <w:rFonts w:ascii="Times New Roman" w:eastAsia="Times New Roman" w:hAnsi="Times New Roman" w:cs="Times New Roman"/>
          <w:sz w:val="24"/>
          <w:szCs w:val="24"/>
        </w:rPr>
        <w:t xml:space="preserve"> limitat, precum şi modul de acces, de utilizare, de acumulare, de protejare a acestora şi lista persoanelor care au acces la aceste informaţii sînt reglementate de legislaţia cu privire la secretul de stat.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Nu poate fi limitat accesul la datele: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a) </w:t>
      </w:r>
      <w:proofErr w:type="gramStart"/>
      <w:r w:rsidRPr="009B6AF3">
        <w:rPr>
          <w:rFonts w:ascii="Times New Roman" w:eastAsia="Times New Roman" w:hAnsi="Times New Roman" w:cs="Times New Roman"/>
          <w:sz w:val="24"/>
          <w:szCs w:val="24"/>
        </w:rPr>
        <w:t>care</w:t>
      </w:r>
      <w:proofErr w:type="gramEnd"/>
      <w:r w:rsidRPr="009B6AF3">
        <w:rPr>
          <w:rFonts w:ascii="Times New Roman" w:eastAsia="Times New Roman" w:hAnsi="Times New Roman" w:cs="Times New Roman"/>
          <w:sz w:val="24"/>
          <w:szCs w:val="24"/>
        </w:rPr>
        <w:t xml:space="preserve"> stabilesc statutul juridic al persoanelor juridice, drepturile, libertăţile şi obligaţiile persoanelor fizice şi procedurile realizării acestor drepturi şi libertăţi;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b) </w:t>
      </w:r>
      <w:proofErr w:type="gramStart"/>
      <w:r w:rsidRPr="009B6AF3">
        <w:rPr>
          <w:rFonts w:ascii="Times New Roman" w:eastAsia="Times New Roman" w:hAnsi="Times New Roman" w:cs="Times New Roman"/>
          <w:sz w:val="24"/>
          <w:szCs w:val="24"/>
        </w:rPr>
        <w:t>cu</w:t>
      </w:r>
      <w:proofErr w:type="gramEnd"/>
      <w:r w:rsidRPr="009B6AF3">
        <w:rPr>
          <w:rFonts w:ascii="Times New Roman" w:eastAsia="Times New Roman" w:hAnsi="Times New Roman" w:cs="Times New Roman"/>
          <w:sz w:val="24"/>
          <w:szCs w:val="24"/>
        </w:rPr>
        <w:t xml:space="preserve"> privire la situaţiile excepţionale ecologice, meteorologice, sanitaro-epidemiologice şi altă informaţie necesară pentru asigurarea funcţionării obiectelor de producţie, securităţii populaţiei;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c) </w:t>
      </w:r>
      <w:proofErr w:type="gramStart"/>
      <w:r w:rsidRPr="009B6AF3">
        <w:rPr>
          <w:rFonts w:ascii="Times New Roman" w:eastAsia="Times New Roman" w:hAnsi="Times New Roman" w:cs="Times New Roman"/>
          <w:sz w:val="24"/>
          <w:szCs w:val="24"/>
        </w:rPr>
        <w:t>care</w:t>
      </w:r>
      <w:proofErr w:type="gramEnd"/>
      <w:r w:rsidRPr="009B6AF3">
        <w:rPr>
          <w:rFonts w:ascii="Times New Roman" w:eastAsia="Times New Roman" w:hAnsi="Times New Roman" w:cs="Times New Roman"/>
          <w:sz w:val="24"/>
          <w:szCs w:val="24"/>
        </w:rPr>
        <w:t xml:space="preserve"> reprezintă surse de cunoştinţe acumulate în sistemele informatice din sferele învăţămîntului, ocrotirii sănătăţii, ştiinţei, culturii şi jurisprudenţei. </w:t>
      </w:r>
    </w:p>
    <w:p w:rsidR="009B6AF3" w:rsidRPr="009B6AF3" w:rsidRDefault="009B6AF3" w:rsidP="009B6AF3">
      <w:pPr>
        <w:spacing w:after="0" w:line="240" w:lineRule="auto"/>
        <w:ind w:firstLine="567"/>
        <w:jc w:val="both"/>
        <w:rPr>
          <w:rFonts w:ascii="Times New Roman" w:eastAsia="Times New Roman" w:hAnsi="Times New Roman" w:cs="Times New Roman"/>
          <w:i/>
          <w:iCs/>
          <w:color w:val="663300"/>
          <w:sz w:val="20"/>
          <w:szCs w:val="20"/>
        </w:rPr>
      </w:pPr>
      <w:r w:rsidRPr="009B6AF3">
        <w:rPr>
          <w:rFonts w:ascii="Times New Roman" w:eastAsia="Times New Roman" w:hAnsi="Times New Roman" w:cs="Times New Roman"/>
          <w:i/>
          <w:iCs/>
          <w:color w:val="663300"/>
          <w:sz w:val="20"/>
          <w:szCs w:val="20"/>
        </w:rPr>
        <w:t xml:space="preserve">[Art.23 modificat prin </w:t>
      </w:r>
      <w:hyperlink r:id="rId11" w:history="1">
        <w:r w:rsidRPr="009B6AF3">
          <w:rPr>
            <w:rFonts w:ascii="Times New Roman" w:eastAsia="Times New Roman" w:hAnsi="Times New Roman" w:cs="Times New Roman"/>
            <w:i/>
            <w:iCs/>
            <w:color w:val="0000FF"/>
            <w:sz w:val="20"/>
            <w:szCs w:val="20"/>
            <w:u w:val="single"/>
          </w:rPr>
          <w:t>Legea nr.66 din 07.04.2011</w:t>
        </w:r>
      </w:hyperlink>
      <w:r w:rsidRPr="009B6AF3">
        <w:rPr>
          <w:rFonts w:ascii="Times New Roman" w:eastAsia="Times New Roman" w:hAnsi="Times New Roman" w:cs="Times New Roman"/>
          <w:i/>
          <w:iCs/>
          <w:color w:val="663300"/>
          <w:sz w:val="20"/>
          <w:szCs w:val="20"/>
        </w:rPr>
        <w:t xml:space="preserve">, în vigoare 08.07.2011]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 xml:space="preserve">Capitolul IV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PROTECŢIA ŞI SECURITATEA DATELOR</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23" w:name="Art.24."/>
      <w:r w:rsidRPr="009B6AF3">
        <w:rPr>
          <w:rFonts w:ascii="Times New Roman" w:eastAsia="Times New Roman" w:hAnsi="Times New Roman" w:cs="Times New Roman"/>
          <w:b/>
          <w:bCs/>
          <w:sz w:val="24"/>
          <w:szCs w:val="24"/>
        </w:rPr>
        <w:t>Art.24.</w:t>
      </w:r>
      <w:bookmarkEnd w:id="23"/>
      <w:r w:rsidRPr="009B6AF3">
        <w:rPr>
          <w:rFonts w:ascii="Times New Roman" w:eastAsia="Times New Roman" w:hAnsi="Times New Roman" w:cs="Times New Roman"/>
          <w:sz w:val="24"/>
          <w:szCs w:val="24"/>
        </w:rPr>
        <w:t xml:space="preserve"> - Autorităţile administraţiei publice care au colectat informaţia sînt obligate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o furnizeze, la solicitare, celorlalte autorităţi ale administraţiei publice, în conformitate cu legislaţia.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24" w:name="Art.25."/>
      <w:r w:rsidRPr="009B6AF3">
        <w:rPr>
          <w:rFonts w:ascii="Times New Roman" w:eastAsia="Times New Roman" w:hAnsi="Times New Roman" w:cs="Times New Roman"/>
          <w:b/>
          <w:bCs/>
          <w:sz w:val="24"/>
          <w:szCs w:val="24"/>
        </w:rPr>
        <w:t>Art.25.</w:t>
      </w:r>
      <w:bookmarkEnd w:id="24"/>
      <w:r w:rsidRPr="009B6AF3">
        <w:rPr>
          <w:rFonts w:ascii="Times New Roman" w:eastAsia="Times New Roman" w:hAnsi="Times New Roman" w:cs="Times New Roman"/>
          <w:sz w:val="24"/>
          <w:szCs w:val="24"/>
        </w:rPr>
        <w:t xml:space="preserve"> - Bazele de date se organizează conform criteriului calităţii şi securităţii datelor </w:t>
      </w:r>
      <w:proofErr w:type="gramStart"/>
      <w:r w:rsidRPr="009B6AF3">
        <w:rPr>
          <w:rFonts w:ascii="Times New Roman" w:eastAsia="Times New Roman" w:hAnsi="Times New Roman" w:cs="Times New Roman"/>
          <w:sz w:val="24"/>
          <w:szCs w:val="24"/>
        </w:rPr>
        <w:t>ce</w:t>
      </w:r>
      <w:proofErr w:type="gramEnd"/>
      <w:r w:rsidRPr="009B6AF3">
        <w:rPr>
          <w:rFonts w:ascii="Times New Roman" w:eastAsia="Times New Roman" w:hAnsi="Times New Roman" w:cs="Times New Roman"/>
          <w:sz w:val="24"/>
          <w:szCs w:val="24"/>
        </w:rPr>
        <w:t xml:space="preserve"> le conţin, indiferent de faptul că ele sînt ţinute pentru păstrare şi consultare internă sau că din acestea se furnizează produse informatice transmise unor terţi, inclusiv pe cale neinformatică.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25" w:name="Art.26."/>
      <w:proofErr w:type="gramStart"/>
      <w:r w:rsidRPr="009B6AF3">
        <w:rPr>
          <w:rFonts w:ascii="Times New Roman" w:eastAsia="Times New Roman" w:hAnsi="Times New Roman" w:cs="Times New Roman"/>
          <w:b/>
          <w:bCs/>
          <w:sz w:val="24"/>
          <w:szCs w:val="24"/>
        </w:rPr>
        <w:t>Art.26.</w:t>
      </w:r>
      <w:bookmarkEnd w:id="25"/>
      <w:r w:rsidRPr="009B6AF3">
        <w:rPr>
          <w:rFonts w:ascii="Times New Roman" w:eastAsia="Times New Roman" w:hAnsi="Times New Roman" w:cs="Times New Roman"/>
          <w:sz w:val="24"/>
          <w:szCs w:val="24"/>
        </w:rPr>
        <w:t xml:space="preserve"> - (1) În aplicarea art.25, la bazele de date din domeniul public se desemnează responsabili pentru prelucrarea datelor.</w:t>
      </w:r>
      <w:proofErr w:type="gramEnd"/>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Titularii de date care nu aparţin domeniului public, dar care stochează, prelucrează, difuzează sau utilizează date </w:t>
      </w:r>
      <w:proofErr w:type="gramStart"/>
      <w:r w:rsidRPr="009B6AF3">
        <w:rPr>
          <w:rFonts w:ascii="Times New Roman" w:eastAsia="Times New Roman" w:hAnsi="Times New Roman" w:cs="Times New Roman"/>
          <w:sz w:val="24"/>
          <w:szCs w:val="24"/>
        </w:rPr>
        <w:t>ce</w:t>
      </w:r>
      <w:proofErr w:type="gramEnd"/>
      <w:r w:rsidRPr="009B6AF3">
        <w:rPr>
          <w:rFonts w:ascii="Times New Roman" w:eastAsia="Times New Roman" w:hAnsi="Times New Roman" w:cs="Times New Roman"/>
          <w:sz w:val="24"/>
          <w:szCs w:val="24"/>
        </w:rPr>
        <w:t xml:space="preserve"> pot intra în categoria celor cu caracter personal sau a datelor nominative trebuie să desemneze responsabili pentru prelucrarea datelor.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26" w:name="Art.27."/>
      <w:r w:rsidRPr="009B6AF3">
        <w:rPr>
          <w:rFonts w:ascii="Times New Roman" w:eastAsia="Times New Roman" w:hAnsi="Times New Roman" w:cs="Times New Roman"/>
          <w:b/>
          <w:bCs/>
          <w:sz w:val="24"/>
          <w:szCs w:val="24"/>
        </w:rPr>
        <w:t>Art.27.</w:t>
      </w:r>
      <w:bookmarkEnd w:id="26"/>
      <w:r w:rsidRPr="009B6AF3">
        <w:rPr>
          <w:rFonts w:ascii="Times New Roman" w:eastAsia="Times New Roman" w:hAnsi="Times New Roman" w:cs="Times New Roman"/>
          <w:sz w:val="24"/>
          <w:szCs w:val="24"/>
        </w:rPr>
        <w:t xml:space="preserve"> - Titularul bazelor de date protejează, prin măsuri adecvate, datele colectate, echipamentele şi produsele program utilizate pentru administrarea acestora, asigurînd securitatea datelor împotriva riscurilor de pierdere, distrugere, precum şi împotriva folosirii neautorizate sau divulgării.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27" w:name="Art.28."/>
      <w:r w:rsidRPr="009B6AF3">
        <w:rPr>
          <w:rFonts w:ascii="Times New Roman" w:eastAsia="Times New Roman" w:hAnsi="Times New Roman" w:cs="Times New Roman"/>
          <w:b/>
          <w:bCs/>
          <w:sz w:val="24"/>
          <w:szCs w:val="24"/>
        </w:rPr>
        <w:t>Art.28.</w:t>
      </w:r>
      <w:bookmarkEnd w:id="27"/>
      <w:r w:rsidRPr="009B6AF3">
        <w:rPr>
          <w:rFonts w:ascii="Times New Roman" w:eastAsia="Times New Roman" w:hAnsi="Times New Roman" w:cs="Times New Roman"/>
          <w:sz w:val="24"/>
          <w:szCs w:val="24"/>
        </w:rPr>
        <w:t xml:space="preserve"> - (1) Persoanele care activează în cadrul sistemelor şi reţelelor informatice sînt obligate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asigure protecţia şi confidenţialitatea datelor, cu excepţia celor care sînt determinate ca date publice.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În scopul asigurării protecţiei datelor şi evitării infracţiunilor </w:t>
      </w:r>
      <w:proofErr w:type="gramStart"/>
      <w:r w:rsidRPr="009B6AF3">
        <w:rPr>
          <w:rFonts w:ascii="Times New Roman" w:eastAsia="Times New Roman" w:hAnsi="Times New Roman" w:cs="Times New Roman"/>
          <w:sz w:val="24"/>
          <w:szCs w:val="24"/>
        </w:rPr>
        <w:t>ce</w:t>
      </w:r>
      <w:proofErr w:type="gramEnd"/>
      <w:r w:rsidRPr="009B6AF3">
        <w:rPr>
          <w:rFonts w:ascii="Times New Roman" w:eastAsia="Times New Roman" w:hAnsi="Times New Roman" w:cs="Times New Roman"/>
          <w:sz w:val="24"/>
          <w:szCs w:val="24"/>
        </w:rPr>
        <w:t xml:space="preserve"> ţin de domeniul informaticii, se interzice: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a) </w:t>
      </w:r>
      <w:proofErr w:type="gramStart"/>
      <w:r w:rsidRPr="009B6AF3">
        <w:rPr>
          <w:rFonts w:ascii="Times New Roman" w:eastAsia="Times New Roman" w:hAnsi="Times New Roman" w:cs="Times New Roman"/>
          <w:sz w:val="24"/>
          <w:szCs w:val="24"/>
        </w:rPr>
        <w:t>elaborarea</w:t>
      </w:r>
      <w:proofErr w:type="gramEnd"/>
      <w:r w:rsidRPr="009B6AF3">
        <w:rPr>
          <w:rFonts w:ascii="Times New Roman" w:eastAsia="Times New Roman" w:hAnsi="Times New Roman" w:cs="Times New Roman"/>
          <w:sz w:val="24"/>
          <w:szCs w:val="24"/>
        </w:rPr>
        <w:t xml:space="preserve"> şi instalarea în reţelele informatice a produselor program ce pot modifica, deteriora, distruge datele, produsele program şi echipamentele;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lastRenderedPageBreak/>
        <w:t xml:space="preserve">b) pătrunderea neautorizată în sistemele şi reţelele informatice publice sau private pentru a capta, memora, prelucra sau difuza date şi programe ori pentru a modifica, deteriora, distruge date, programe şi echipamente;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c) </w:t>
      </w:r>
      <w:proofErr w:type="gramStart"/>
      <w:r w:rsidRPr="009B6AF3">
        <w:rPr>
          <w:rFonts w:ascii="Times New Roman" w:eastAsia="Times New Roman" w:hAnsi="Times New Roman" w:cs="Times New Roman"/>
          <w:sz w:val="24"/>
          <w:szCs w:val="24"/>
        </w:rPr>
        <w:t>deturnarea</w:t>
      </w:r>
      <w:proofErr w:type="gramEnd"/>
      <w:r w:rsidRPr="009B6AF3">
        <w:rPr>
          <w:rFonts w:ascii="Times New Roman" w:eastAsia="Times New Roman" w:hAnsi="Times New Roman" w:cs="Times New Roman"/>
          <w:sz w:val="24"/>
          <w:szCs w:val="24"/>
        </w:rPr>
        <w:t xml:space="preserve"> datelor, perturbarea programelor ori falsificarea mesajelor sau transmiterea datelor eronate în scopul deranjamentului fluxului de date sau creării unei stări de neîncredere între participanţii la circuitul informatic;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d) pătrunderea neautorizată şi cu intenţie în sistemele şi reţelele informatice publice sau private, chiar neurmată de ascultarea, înregistrarea sau utilizarea în interese personale ori în interesele altor persoane a datelor culese, precum şi pentru obţinerea unui alt folos.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(3) În scopul asigurării securităţii naţionale, organele abilitate au drept de acces la resursele informaţionale din sistemele informatice publice sau private. </w:t>
      </w:r>
      <w:proofErr w:type="gramStart"/>
      <w:r w:rsidRPr="009B6AF3">
        <w:rPr>
          <w:rFonts w:ascii="Times New Roman" w:eastAsia="Times New Roman" w:hAnsi="Times New Roman" w:cs="Times New Roman"/>
          <w:sz w:val="24"/>
          <w:szCs w:val="24"/>
        </w:rPr>
        <w:t>În procesele penale, organele menţionate pot, în baza mandatului emis de procuror, intercepta reţelele informatice, utilizînd aparatajul tehnic al proprietarului sistemului informatic.</w:t>
      </w:r>
      <w:proofErr w:type="gramEnd"/>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 xml:space="preserve">Capitolul V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DREPTUL DE PROPRIETATE ASUPRA PRODUSELOR INFORMATICE</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28" w:name="Art.29."/>
      <w:r w:rsidRPr="009B6AF3">
        <w:rPr>
          <w:rFonts w:ascii="Times New Roman" w:eastAsia="Times New Roman" w:hAnsi="Times New Roman" w:cs="Times New Roman"/>
          <w:b/>
          <w:bCs/>
          <w:sz w:val="24"/>
          <w:szCs w:val="24"/>
        </w:rPr>
        <w:t>Art.29.</w:t>
      </w:r>
      <w:bookmarkEnd w:id="28"/>
      <w:r w:rsidRPr="009B6AF3">
        <w:rPr>
          <w:rFonts w:ascii="Times New Roman" w:eastAsia="Times New Roman" w:hAnsi="Times New Roman" w:cs="Times New Roman"/>
          <w:sz w:val="24"/>
          <w:szCs w:val="24"/>
        </w:rPr>
        <w:t xml:space="preserve"> - (1) Obiecte ale dreptului de proprietate în domeniul informaticii pot fi: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a) </w:t>
      </w:r>
      <w:proofErr w:type="gramStart"/>
      <w:r w:rsidRPr="009B6AF3">
        <w:rPr>
          <w:rFonts w:ascii="Times New Roman" w:eastAsia="Times New Roman" w:hAnsi="Times New Roman" w:cs="Times New Roman"/>
          <w:sz w:val="24"/>
          <w:szCs w:val="24"/>
        </w:rPr>
        <w:t>resursele</w:t>
      </w:r>
      <w:proofErr w:type="gramEnd"/>
      <w:r w:rsidRPr="009B6AF3">
        <w:rPr>
          <w:rFonts w:ascii="Times New Roman" w:eastAsia="Times New Roman" w:hAnsi="Times New Roman" w:cs="Times New Roman"/>
          <w:sz w:val="24"/>
          <w:szCs w:val="24"/>
        </w:rPr>
        <w:t xml:space="preserve"> informaţionale şi datele, cum ar fi: băncile de date, bazele de date, fişierele textuale, grafice şi audiovizuale, precum şi părţi de sine stătătoare ale acestora;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b) </w:t>
      </w:r>
      <w:proofErr w:type="gramStart"/>
      <w:r w:rsidRPr="009B6AF3">
        <w:rPr>
          <w:rFonts w:ascii="Times New Roman" w:eastAsia="Times New Roman" w:hAnsi="Times New Roman" w:cs="Times New Roman"/>
          <w:sz w:val="24"/>
          <w:szCs w:val="24"/>
        </w:rPr>
        <w:t>sistemele</w:t>
      </w:r>
      <w:proofErr w:type="gramEnd"/>
      <w:r w:rsidRPr="009B6AF3">
        <w:rPr>
          <w:rFonts w:ascii="Times New Roman" w:eastAsia="Times New Roman" w:hAnsi="Times New Roman" w:cs="Times New Roman"/>
          <w:sz w:val="24"/>
          <w:szCs w:val="24"/>
        </w:rPr>
        <w:t xml:space="preserve"> informatice.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Subiecte ale dreptului de proprietate în domeniul informaticii pot fi statul - prin autorităţile administraţiei publice, precum şi persoanele juridice şi fizice.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(3) Obiectele dreptului de proprietate în domeniul informaticii, create în urma finanţării de la bugetul de stat, se consideră bunuri publice. </w:t>
      </w:r>
      <w:proofErr w:type="gramStart"/>
      <w:r w:rsidRPr="009B6AF3">
        <w:rPr>
          <w:rFonts w:ascii="Times New Roman" w:eastAsia="Times New Roman" w:hAnsi="Times New Roman" w:cs="Times New Roman"/>
          <w:sz w:val="24"/>
          <w:szCs w:val="24"/>
        </w:rPr>
        <w:t>Bunul public poate fi transmis şi utilizat în temeiul contractului încheiat cu autoritatea abilitată de Guvern.</w:t>
      </w:r>
      <w:proofErr w:type="gramEnd"/>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(4) Proprietarul produselor informatice are dreptul de </w:t>
      </w:r>
      <w:proofErr w:type="gramStart"/>
      <w:r w:rsidRPr="009B6AF3">
        <w:rPr>
          <w:rFonts w:ascii="Times New Roman" w:eastAsia="Times New Roman" w:hAnsi="Times New Roman" w:cs="Times New Roman"/>
          <w:sz w:val="24"/>
          <w:szCs w:val="24"/>
        </w:rPr>
        <w:t>a</w:t>
      </w:r>
      <w:proofErr w:type="gramEnd"/>
      <w:r w:rsidRPr="009B6AF3">
        <w:rPr>
          <w:rFonts w:ascii="Times New Roman" w:eastAsia="Times New Roman" w:hAnsi="Times New Roman" w:cs="Times New Roman"/>
          <w:sz w:val="24"/>
          <w:szCs w:val="24"/>
        </w:rPr>
        <w:t xml:space="preserve"> autoriza persoane care să posede, utilizeze şi/sau să administreze aceste produse, fiind în drept să efectueze orice operaţiune legală cu acestea şi în privinţa acestora.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29" w:name="Art.30."/>
      <w:r w:rsidRPr="009B6AF3">
        <w:rPr>
          <w:rFonts w:ascii="Times New Roman" w:eastAsia="Times New Roman" w:hAnsi="Times New Roman" w:cs="Times New Roman"/>
          <w:b/>
          <w:bCs/>
          <w:sz w:val="24"/>
          <w:szCs w:val="24"/>
        </w:rPr>
        <w:t>Art.30.</w:t>
      </w:r>
      <w:bookmarkEnd w:id="29"/>
      <w:r w:rsidRPr="009B6AF3">
        <w:rPr>
          <w:rFonts w:ascii="Times New Roman" w:eastAsia="Times New Roman" w:hAnsi="Times New Roman" w:cs="Times New Roman"/>
          <w:sz w:val="24"/>
          <w:szCs w:val="24"/>
        </w:rPr>
        <w:t xml:space="preserve"> - (1) Dreptul de proprietate asupra produsului informatic îl obţin: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a) </w:t>
      </w:r>
      <w:proofErr w:type="gramStart"/>
      <w:r w:rsidRPr="009B6AF3">
        <w:rPr>
          <w:rFonts w:ascii="Times New Roman" w:eastAsia="Times New Roman" w:hAnsi="Times New Roman" w:cs="Times New Roman"/>
          <w:sz w:val="24"/>
          <w:szCs w:val="24"/>
        </w:rPr>
        <w:t>creatorul</w:t>
      </w:r>
      <w:proofErr w:type="gramEnd"/>
      <w:r w:rsidRPr="009B6AF3">
        <w:rPr>
          <w:rFonts w:ascii="Times New Roman" w:eastAsia="Times New Roman" w:hAnsi="Times New Roman" w:cs="Times New Roman"/>
          <w:sz w:val="24"/>
          <w:szCs w:val="24"/>
        </w:rPr>
        <w:t xml:space="preserve"> - în urma creării produsului informatic cu forţe proprii şi pe cont propriu;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b) </w:t>
      </w:r>
      <w:proofErr w:type="gramStart"/>
      <w:r w:rsidRPr="009B6AF3">
        <w:rPr>
          <w:rFonts w:ascii="Times New Roman" w:eastAsia="Times New Roman" w:hAnsi="Times New Roman" w:cs="Times New Roman"/>
          <w:sz w:val="24"/>
          <w:szCs w:val="24"/>
        </w:rPr>
        <w:t>persoana</w:t>
      </w:r>
      <w:proofErr w:type="gramEnd"/>
      <w:r w:rsidRPr="009B6AF3">
        <w:rPr>
          <w:rFonts w:ascii="Times New Roman" w:eastAsia="Times New Roman" w:hAnsi="Times New Roman" w:cs="Times New Roman"/>
          <w:sz w:val="24"/>
          <w:szCs w:val="24"/>
        </w:rPr>
        <w:t xml:space="preserve"> care a făcut comandă de creare a produsului informatic şi a finanţat toate lucrările aferente creării acestuia - în baza contractului încheiat cu creatorul produsului informatic;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c) </w:t>
      </w:r>
      <w:proofErr w:type="gramStart"/>
      <w:r w:rsidRPr="009B6AF3">
        <w:rPr>
          <w:rFonts w:ascii="Times New Roman" w:eastAsia="Times New Roman" w:hAnsi="Times New Roman" w:cs="Times New Roman"/>
          <w:sz w:val="24"/>
          <w:szCs w:val="24"/>
        </w:rPr>
        <w:t>persoana</w:t>
      </w:r>
      <w:proofErr w:type="gramEnd"/>
      <w:r w:rsidRPr="009B6AF3">
        <w:rPr>
          <w:rFonts w:ascii="Times New Roman" w:eastAsia="Times New Roman" w:hAnsi="Times New Roman" w:cs="Times New Roman"/>
          <w:sz w:val="24"/>
          <w:szCs w:val="24"/>
        </w:rPr>
        <w:t xml:space="preserve"> juridică sau fizică ce intenţionează să folosească programul sau baza de date - în baza contractului încheiat cu proprietarul produsului informatic;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d) </w:t>
      </w:r>
      <w:proofErr w:type="gramStart"/>
      <w:r w:rsidRPr="009B6AF3">
        <w:rPr>
          <w:rFonts w:ascii="Times New Roman" w:eastAsia="Times New Roman" w:hAnsi="Times New Roman" w:cs="Times New Roman"/>
          <w:sz w:val="24"/>
          <w:szCs w:val="24"/>
        </w:rPr>
        <w:t>moştenitorii</w:t>
      </w:r>
      <w:proofErr w:type="gramEnd"/>
      <w:r w:rsidRPr="009B6AF3">
        <w:rPr>
          <w:rFonts w:ascii="Times New Roman" w:eastAsia="Times New Roman" w:hAnsi="Times New Roman" w:cs="Times New Roman"/>
          <w:sz w:val="24"/>
          <w:szCs w:val="24"/>
        </w:rPr>
        <w:t xml:space="preserve"> şi alţi succesori de drepturi ai proprietarului - conform legislaţiei.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Dreptul de proprietate asupra datelor noi, obţinute în procesul prelucrărilor din cadrul sistemului informatic, se stipulează în contractul dintre proprietarul resurselor informaţionale şi al datelor şi proprietarul sistemului informatic. </w:t>
      </w:r>
      <w:proofErr w:type="gramStart"/>
      <w:r w:rsidRPr="009B6AF3">
        <w:rPr>
          <w:rFonts w:ascii="Times New Roman" w:eastAsia="Times New Roman" w:hAnsi="Times New Roman" w:cs="Times New Roman"/>
          <w:sz w:val="24"/>
          <w:szCs w:val="24"/>
        </w:rPr>
        <w:t>Dacă această stipulare lipseşte în contractul dintre părţi, atunci dreptul de proprietate asupra acestor date aparţine proprietarului sistemului informatic.</w:t>
      </w:r>
      <w:proofErr w:type="gramEnd"/>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(3) Dreptul de proprietate asupra produselor informatice se protejează de către legislaţia cu privire la proprietate.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 xml:space="preserve">Capitolul VI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lastRenderedPageBreak/>
        <w:t>DOCUMENTUL ELECTRONIC</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30" w:name="Art.31."/>
      <w:r w:rsidRPr="009B6AF3">
        <w:rPr>
          <w:rFonts w:ascii="Times New Roman" w:eastAsia="Times New Roman" w:hAnsi="Times New Roman" w:cs="Times New Roman"/>
          <w:b/>
          <w:bCs/>
          <w:sz w:val="24"/>
          <w:szCs w:val="24"/>
        </w:rPr>
        <w:t>Art.31.</w:t>
      </w:r>
      <w:bookmarkEnd w:id="30"/>
      <w:r w:rsidRPr="009B6AF3">
        <w:rPr>
          <w:rFonts w:ascii="Times New Roman" w:eastAsia="Times New Roman" w:hAnsi="Times New Roman" w:cs="Times New Roman"/>
          <w:sz w:val="24"/>
          <w:szCs w:val="24"/>
        </w:rPr>
        <w:t xml:space="preserve"> - (1) Redactarea, păstrarea, prelucrarea, selecţionarea şi difuzarea datelor se realizează cu mijloace specifice tehnologiilor informaţiei sub denumirea de documente electronice, care se completează cu obligaţiile asumate de părţi, precum şi cu mijloacele de probaţiune </w:t>
      </w:r>
      <w:proofErr w:type="gramStart"/>
      <w:r w:rsidRPr="009B6AF3">
        <w:rPr>
          <w:rFonts w:ascii="Times New Roman" w:eastAsia="Times New Roman" w:hAnsi="Times New Roman" w:cs="Times New Roman"/>
          <w:sz w:val="24"/>
          <w:szCs w:val="24"/>
        </w:rPr>
        <w:t>a</w:t>
      </w:r>
      <w:proofErr w:type="gramEnd"/>
      <w:r w:rsidRPr="009B6AF3">
        <w:rPr>
          <w:rFonts w:ascii="Times New Roman" w:eastAsia="Times New Roman" w:hAnsi="Times New Roman" w:cs="Times New Roman"/>
          <w:sz w:val="24"/>
          <w:szCs w:val="24"/>
        </w:rPr>
        <w:t xml:space="preserve"> acestor obligaţii stabilite de legislaţie.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(2) Se recunoaşte ca probă materială sau document electronic orice reproducere prin mijloace automate a datelor numerice, textelor, graficelor, imaginilor, înregistrărilor de sunete sau voce dacă completarea lor a fost efectuată prin folosirea mijloacelor tehnice care exclud accesul neautorizat şi permit păstrarea lor în condiţiile stabilite.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31" w:name="Art.32."/>
      <w:r w:rsidRPr="009B6AF3">
        <w:rPr>
          <w:rFonts w:ascii="Times New Roman" w:eastAsia="Times New Roman" w:hAnsi="Times New Roman" w:cs="Times New Roman"/>
          <w:b/>
          <w:bCs/>
          <w:sz w:val="24"/>
          <w:szCs w:val="24"/>
        </w:rPr>
        <w:t>Art.32.</w:t>
      </w:r>
      <w:bookmarkEnd w:id="31"/>
      <w:r w:rsidRPr="009B6AF3">
        <w:rPr>
          <w:rFonts w:ascii="Times New Roman" w:eastAsia="Times New Roman" w:hAnsi="Times New Roman" w:cs="Times New Roman"/>
          <w:sz w:val="24"/>
          <w:szCs w:val="24"/>
        </w:rPr>
        <w:t xml:space="preserve"> - Documentele electronice trebuie prezentate într-o formă care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permită citirea şi prelucrarea lor automată de către persoanele interesate. Pentru a fi recunoscute juridic, documentele electronice trebuie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corespundă cerinţelor de ordin structural, stabilite de legislaţie.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32" w:name="Art.33."/>
      <w:r w:rsidRPr="009B6AF3">
        <w:rPr>
          <w:rFonts w:ascii="Times New Roman" w:eastAsia="Times New Roman" w:hAnsi="Times New Roman" w:cs="Times New Roman"/>
          <w:b/>
          <w:bCs/>
          <w:sz w:val="24"/>
          <w:szCs w:val="24"/>
        </w:rPr>
        <w:t>Art.33.</w:t>
      </w:r>
      <w:bookmarkEnd w:id="32"/>
      <w:r w:rsidRPr="009B6AF3">
        <w:rPr>
          <w:rFonts w:ascii="Times New Roman" w:eastAsia="Times New Roman" w:hAnsi="Times New Roman" w:cs="Times New Roman"/>
          <w:sz w:val="24"/>
          <w:szCs w:val="24"/>
        </w:rPr>
        <w:t xml:space="preserve"> - Documentele electronice vor fi prevăzute cu semnătură electronică, care constă într-un cod informatic </w:t>
      </w:r>
      <w:proofErr w:type="gramStart"/>
      <w:r w:rsidRPr="009B6AF3">
        <w:rPr>
          <w:rFonts w:ascii="Times New Roman" w:eastAsia="Times New Roman" w:hAnsi="Times New Roman" w:cs="Times New Roman"/>
          <w:sz w:val="24"/>
          <w:szCs w:val="24"/>
        </w:rPr>
        <w:t>ce</w:t>
      </w:r>
      <w:proofErr w:type="gramEnd"/>
      <w:r w:rsidRPr="009B6AF3">
        <w:rPr>
          <w:rFonts w:ascii="Times New Roman" w:eastAsia="Times New Roman" w:hAnsi="Times New Roman" w:cs="Times New Roman"/>
          <w:sz w:val="24"/>
          <w:szCs w:val="24"/>
        </w:rPr>
        <w:t xml:space="preserve"> permite identificarea emitentului, constatarea autenticităţii conţinutului documentului, integrităţii datelor stocate şi transmise, precum şi cu data calendaristică. La alcătuirea semnăturii electronice se pot aplica şi metode criptografice.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33" w:name="Art.34."/>
      <w:r w:rsidRPr="009B6AF3">
        <w:rPr>
          <w:rFonts w:ascii="Times New Roman" w:eastAsia="Times New Roman" w:hAnsi="Times New Roman" w:cs="Times New Roman"/>
          <w:b/>
          <w:bCs/>
          <w:sz w:val="24"/>
          <w:szCs w:val="24"/>
        </w:rPr>
        <w:t>Art.34.</w:t>
      </w:r>
      <w:bookmarkEnd w:id="33"/>
      <w:r w:rsidRPr="009B6AF3">
        <w:rPr>
          <w:rFonts w:ascii="Times New Roman" w:eastAsia="Times New Roman" w:hAnsi="Times New Roman" w:cs="Times New Roman"/>
          <w:sz w:val="24"/>
          <w:szCs w:val="24"/>
        </w:rPr>
        <w:t xml:space="preserve"> - Documentul electronic prevăzut cu semnătură electronică </w:t>
      </w:r>
      <w:proofErr w:type="gramStart"/>
      <w:r w:rsidRPr="009B6AF3">
        <w:rPr>
          <w:rFonts w:ascii="Times New Roman" w:eastAsia="Times New Roman" w:hAnsi="Times New Roman" w:cs="Times New Roman"/>
          <w:sz w:val="24"/>
          <w:szCs w:val="24"/>
        </w:rPr>
        <w:t>este</w:t>
      </w:r>
      <w:proofErr w:type="gramEnd"/>
      <w:r w:rsidRPr="009B6AF3">
        <w:rPr>
          <w:rFonts w:ascii="Times New Roman" w:eastAsia="Times New Roman" w:hAnsi="Times New Roman" w:cs="Times New Roman"/>
          <w:sz w:val="24"/>
          <w:szCs w:val="24"/>
        </w:rPr>
        <w:t xml:space="preserve"> echivalent cu documentul cu semnătură manuală, atît în ceea ce priveşte efectele sale de fond, cît şi cele procedurale. </w:t>
      </w:r>
      <w:proofErr w:type="gramStart"/>
      <w:r w:rsidRPr="009B6AF3">
        <w:rPr>
          <w:rFonts w:ascii="Times New Roman" w:eastAsia="Times New Roman" w:hAnsi="Times New Roman" w:cs="Times New Roman"/>
          <w:sz w:val="24"/>
          <w:szCs w:val="24"/>
        </w:rPr>
        <w:t>Dacă datele din documentul manual şi cel electronic nu corespund, se consideră autentice datele din documentul manual.</w:t>
      </w:r>
      <w:proofErr w:type="gramEnd"/>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34" w:name="Art.35."/>
      <w:r w:rsidRPr="009B6AF3">
        <w:rPr>
          <w:rFonts w:ascii="Times New Roman" w:eastAsia="Times New Roman" w:hAnsi="Times New Roman" w:cs="Times New Roman"/>
          <w:b/>
          <w:bCs/>
          <w:sz w:val="24"/>
          <w:szCs w:val="24"/>
        </w:rPr>
        <w:t>Art.35.</w:t>
      </w:r>
      <w:bookmarkEnd w:id="34"/>
      <w:r w:rsidRPr="009B6AF3">
        <w:rPr>
          <w:rFonts w:ascii="Times New Roman" w:eastAsia="Times New Roman" w:hAnsi="Times New Roman" w:cs="Times New Roman"/>
          <w:sz w:val="24"/>
          <w:szCs w:val="24"/>
        </w:rPr>
        <w:t xml:space="preserve"> - Obţinerea, stocarea, păstrarea, prelucrarea, selecţionarea şi difuzarea documentelor electronice trebuie </w:t>
      </w:r>
      <w:proofErr w:type="gramStart"/>
      <w:r w:rsidRPr="009B6AF3">
        <w:rPr>
          <w:rFonts w:ascii="Times New Roman" w:eastAsia="Times New Roman" w:hAnsi="Times New Roman" w:cs="Times New Roman"/>
          <w:sz w:val="24"/>
          <w:szCs w:val="24"/>
        </w:rPr>
        <w:t>să</w:t>
      </w:r>
      <w:proofErr w:type="gramEnd"/>
      <w:r w:rsidRPr="009B6AF3">
        <w:rPr>
          <w:rFonts w:ascii="Times New Roman" w:eastAsia="Times New Roman" w:hAnsi="Times New Roman" w:cs="Times New Roman"/>
          <w:sz w:val="24"/>
          <w:szCs w:val="24"/>
        </w:rPr>
        <w:t xml:space="preserve"> se efectueze cu respectarea regulilor de conservare, care să asigure: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a) </w:t>
      </w:r>
      <w:proofErr w:type="gramStart"/>
      <w:r w:rsidRPr="009B6AF3">
        <w:rPr>
          <w:rFonts w:ascii="Times New Roman" w:eastAsia="Times New Roman" w:hAnsi="Times New Roman" w:cs="Times New Roman"/>
          <w:sz w:val="24"/>
          <w:szCs w:val="24"/>
        </w:rPr>
        <w:t>conformitatea</w:t>
      </w:r>
      <w:proofErr w:type="gramEnd"/>
      <w:r w:rsidRPr="009B6AF3">
        <w:rPr>
          <w:rFonts w:ascii="Times New Roman" w:eastAsia="Times New Roman" w:hAnsi="Times New Roman" w:cs="Times New Roman"/>
          <w:sz w:val="24"/>
          <w:szCs w:val="24"/>
        </w:rPr>
        <w:t xml:space="preserve"> cu informaţiile ce stau la originea înregistrărilor;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b) </w:t>
      </w:r>
      <w:proofErr w:type="gramStart"/>
      <w:r w:rsidRPr="009B6AF3">
        <w:rPr>
          <w:rFonts w:ascii="Times New Roman" w:eastAsia="Times New Roman" w:hAnsi="Times New Roman" w:cs="Times New Roman"/>
          <w:sz w:val="24"/>
          <w:szCs w:val="24"/>
        </w:rPr>
        <w:t>protecţia</w:t>
      </w:r>
      <w:proofErr w:type="gramEnd"/>
      <w:r w:rsidRPr="009B6AF3">
        <w:rPr>
          <w:rFonts w:ascii="Times New Roman" w:eastAsia="Times New Roman" w:hAnsi="Times New Roman" w:cs="Times New Roman"/>
          <w:sz w:val="24"/>
          <w:szCs w:val="24"/>
        </w:rPr>
        <w:t xml:space="preserve"> datelor împotriva oricărei distrugeri sau înlocuiri neautorizate;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c) </w:t>
      </w:r>
      <w:proofErr w:type="gramStart"/>
      <w:r w:rsidRPr="009B6AF3">
        <w:rPr>
          <w:rFonts w:ascii="Times New Roman" w:eastAsia="Times New Roman" w:hAnsi="Times New Roman" w:cs="Times New Roman"/>
          <w:sz w:val="24"/>
          <w:szCs w:val="24"/>
        </w:rPr>
        <w:t>caracterul</w:t>
      </w:r>
      <w:proofErr w:type="gramEnd"/>
      <w:r w:rsidRPr="009B6AF3">
        <w:rPr>
          <w:rFonts w:ascii="Times New Roman" w:eastAsia="Times New Roman" w:hAnsi="Times New Roman" w:cs="Times New Roman"/>
          <w:sz w:val="24"/>
          <w:szCs w:val="24"/>
        </w:rPr>
        <w:t xml:space="preserve"> public sau privat, inclusiv accesibilitatea limitată în măsură în care se referă la asemenea categorii de date. </w:t>
      </w:r>
    </w:p>
    <w:p w:rsidR="009B6AF3" w:rsidRPr="009B6AF3" w:rsidRDefault="009B6AF3" w:rsidP="009B6AF3">
      <w:pPr>
        <w:spacing w:after="0" w:line="240" w:lineRule="auto"/>
        <w:ind w:firstLine="567"/>
        <w:jc w:val="both"/>
        <w:rPr>
          <w:rFonts w:ascii="Times New Roman" w:eastAsia="Times New Roman" w:hAnsi="Times New Roman" w:cs="Times New Roman"/>
          <w:i/>
          <w:iCs/>
          <w:color w:val="663300"/>
          <w:sz w:val="20"/>
          <w:szCs w:val="20"/>
        </w:rPr>
      </w:pPr>
      <w:r w:rsidRPr="009B6AF3">
        <w:rPr>
          <w:rFonts w:ascii="Times New Roman" w:eastAsia="Times New Roman" w:hAnsi="Times New Roman" w:cs="Times New Roman"/>
          <w:i/>
          <w:iCs/>
          <w:color w:val="663300"/>
          <w:sz w:val="20"/>
          <w:szCs w:val="20"/>
        </w:rPr>
        <w:t xml:space="preserve">[Art.35 modificat prin </w:t>
      </w:r>
      <w:hyperlink r:id="rId12" w:history="1">
        <w:r w:rsidRPr="009B6AF3">
          <w:rPr>
            <w:rFonts w:ascii="Times New Roman" w:eastAsia="Times New Roman" w:hAnsi="Times New Roman" w:cs="Times New Roman"/>
            <w:i/>
            <w:iCs/>
            <w:color w:val="0000FF"/>
            <w:sz w:val="20"/>
            <w:szCs w:val="20"/>
            <w:u w:val="single"/>
          </w:rPr>
          <w:t>Legea nr.66 din 07.04.2011</w:t>
        </w:r>
      </w:hyperlink>
      <w:r w:rsidRPr="009B6AF3">
        <w:rPr>
          <w:rFonts w:ascii="Times New Roman" w:eastAsia="Times New Roman" w:hAnsi="Times New Roman" w:cs="Times New Roman"/>
          <w:i/>
          <w:iCs/>
          <w:color w:val="663300"/>
          <w:sz w:val="20"/>
          <w:szCs w:val="20"/>
        </w:rPr>
        <w:t xml:space="preserve">, în vigoare 08.07.2011]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35" w:name="Art.36."/>
      <w:r w:rsidRPr="009B6AF3">
        <w:rPr>
          <w:rFonts w:ascii="Times New Roman" w:eastAsia="Times New Roman" w:hAnsi="Times New Roman" w:cs="Times New Roman"/>
          <w:b/>
          <w:bCs/>
          <w:sz w:val="24"/>
          <w:szCs w:val="24"/>
        </w:rPr>
        <w:t>Art.36.</w:t>
      </w:r>
      <w:bookmarkEnd w:id="35"/>
      <w:r w:rsidRPr="009B6AF3">
        <w:rPr>
          <w:rFonts w:ascii="Times New Roman" w:eastAsia="Times New Roman" w:hAnsi="Times New Roman" w:cs="Times New Roman"/>
          <w:sz w:val="24"/>
          <w:szCs w:val="24"/>
        </w:rPr>
        <w:t xml:space="preserve"> - Părţile care participă ca operatori informatici la realizarea circuitului informaţiilor, responsabilii de date şi pentru prelucrarea lor, precum şi utilizatorii de informaţii sînt datori să colaboreze, să coordoneze acţiunile lor şi să ţină cont de informaţia primită la realizarea măsurilor în vederea instaurării unei atmosfere de responsabilitate în funcţionarea structurilor informatizate şi a bazelor de date aferente acestora, în păstrarea şi utilizarea datelor şi documentelor electronice, în constituirea şi folosirea ireproşabilă a reţelelor de calculatoare şi mijloacelor birotice, precum şi în asigurarea securităţii datelor, sub forma protecţiei lor fizice, tehnice şi morale.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xml:space="preserve">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Capitolul VII</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RĂSPUNDERI</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36" w:name="Art.37."/>
      <w:r w:rsidRPr="009B6AF3">
        <w:rPr>
          <w:rFonts w:ascii="Times New Roman" w:eastAsia="Times New Roman" w:hAnsi="Times New Roman" w:cs="Times New Roman"/>
          <w:b/>
          <w:bCs/>
          <w:sz w:val="24"/>
          <w:szCs w:val="24"/>
        </w:rPr>
        <w:t>Art.37.</w:t>
      </w:r>
      <w:bookmarkEnd w:id="36"/>
      <w:r w:rsidRPr="009B6AF3">
        <w:rPr>
          <w:rFonts w:ascii="Times New Roman" w:eastAsia="Times New Roman" w:hAnsi="Times New Roman" w:cs="Times New Roman"/>
          <w:sz w:val="24"/>
          <w:szCs w:val="24"/>
        </w:rPr>
        <w:t xml:space="preserve"> - Persoanele juridice şi fizice care încalcă prevederile prezentei legi poartă răspundere administrativă, materială sau penală, după caz, conform legislaţiei.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lastRenderedPageBreak/>
        <w:t xml:space="preserve">  </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Capitolul VIII</w:t>
      </w:r>
    </w:p>
    <w:p w:rsidR="009B6AF3" w:rsidRPr="009B6AF3" w:rsidRDefault="009B6AF3" w:rsidP="009B6AF3">
      <w:pPr>
        <w:spacing w:after="0" w:line="240" w:lineRule="auto"/>
        <w:jc w:val="center"/>
        <w:rPr>
          <w:rFonts w:ascii="Times New Roman" w:eastAsia="Times New Roman" w:hAnsi="Times New Roman" w:cs="Times New Roman"/>
          <w:b/>
          <w:bCs/>
          <w:sz w:val="24"/>
          <w:szCs w:val="24"/>
        </w:rPr>
      </w:pPr>
      <w:r w:rsidRPr="009B6AF3">
        <w:rPr>
          <w:rFonts w:ascii="Times New Roman" w:eastAsia="Times New Roman" w:hAnsi="Times New Roman" w:cs="Times New Roman"/>
          <w:b/>
          <w:bCs/>
          <w:sz w:val="24"/>
          <w:szCs w:val="24"/>
        </w:rPr>
        <w:t>DISPOZIŢII TRANZITORII</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bookmarkStart w:id="37" w:name="Art.38."/>
      <w:r w:rsidRPr="009B6AF3">
        <w:rPr>
          <w:rFonts w:ascii="Times New Roman" w:eastAsia="Times New Roman" w:hAnsi="Times New Roman" w:cs="Times New Roman"/>
          <w:b/>
          <w:bCs/>
          <w:sz w:val="24"/>
          <w:szCs w:val="24"/>
        </w:rPr>
        <w:t>Art.38.</w:t>
      </w:r>
      <w:bookmarkEnd w:id="37"/>
      <w:r w:rsidRPr="009B6AF3">
        <w:rPr>
          <w:rFonts w:ascii="Times New Roman" w:eastAsia="Times New Roman" w:hAnsi="Times New Roman" w:cs="Times New Roman"/>
          <w:sz w:val="24"/>
          <w:szCs w:val="24"/>
        </w:rPr>
        <w:t xml:space="preserve"> - Guvernul, în termen de 3 luni, </w:t>
      </w:r>
      <w:proofErr w:type="gramStart"/>
      <w:r w:rsidRPr="009B6AF3">
        <w:rPr>
          <w:rFonts w:ascii="Times New Roman" w:eastAsia="Times New Roman" w:hAnsi="Times New Roman" w:cs="Times New Roman"/>
          <w:sz w:val="24"/>
          <w:szCs w:val="24"/>
        </w:rPr>
        <w:t>va</w:t>
      </w:r>
      <w:proofErr w:type="gramEnd"/>
      <w:r w:rsidRPr="009B6AF3">
        <w:rPr>
          <w:rFonts w:ascii="Times New Roman" w:eastAsia="Times New Roman" w:hAnsi="Times New Roman" w:cs="Times New Roman"/>
          <w:sz w:val="24"/>
          <w:szCs w:val="24"/>
        </w:rPr>
        <w:t xml:space="preserve"> aduce actele sale normative în conformitate cu prezenta lege. </w:t>
      </w:r>
    </w:p>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w:t>
      </w:r>
    </w:p>
    <w:tbl>
      <w:tblPr>
        <w:tblW w:w="7500"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4731"/>
        <w:gridCol w:w="2769"/>
      </w:tblGrid>
      <w:tr w:rsidR="009B6AF3" w:rsidRPr="009B6AF3" w:rsidTr="009B6AF3">
        <w:trPr>
          <w:tblCellSpacing w:w="15" w:type="dxa"/>
        </w:trPr>
        <w:tc>
          <w:tcPr>
            <w:tcW w:w="0" w:type="auto"/>
            <w:tcBorders>
              <w:top w:val="nil"/>
              <w:left w:val="nil"/>
              <w:bottom w:val="nil"/>
              <w:right w:val="nil"/>
            </w:tcBorders>
            <w:tcMar>
              <w:top w:w="15" w:type="dxa"/>
              <w:left w:w="45" w:type="dxa"/>
              <w:bottom w:w="15" w:type="dxa"/>
              <w:right w:w="45" w:type="dxa"/>
            </w:tcMar>
            <w:hideMark/>
          </w:tcPr>
          <w:p w:rsidR="009B6AF3" w:rsidRPr="009B6AF3" w:rsidRDefault="009B6AF3" w:rsidP="009B6AF3">
            <w:pPr>
              <w:spacing w:after="0" w:line="240" w:lineRule="auto"/>
              <w:rPr>
                <w:rFonts w:ascii="Times New Roman" w:eastAsia="Times New Roman" w:hAnsi="Times New Roman" w:cs="Times New Roman"/>
                <w:b/>
                <w:bCs/>
                <w:sz w:val="20"/>
                <w:szCs w:val="20"/>
              </w:rPr>
            </w:pPr>
            <w:r w:rsidRPr="009B6AF3">
              <w:rPr>
                <w:rFonts w:ascii="Times New Roman" w:eastAsia="Times New Roman" w:hAnsi="Times New Roman" w:cs="Times New Roman"/>
                <w:b/>
                <w:bCs/>
                <w:sz w:val="20"/>
                <w:szCs w:val="20"/>
              </w:rPr>
              <w:t>PREŞEDINTELE PARLAMENTULUI</w:t>
            </w:r>
          </w:p>
        </w:tc>
        <w:tc>
          <w:tcPr>
            <w:tcW w:w="0" w:type="auto"/>
            <w:tcBorders>
              <w:top w:val="nil"/>
              <w:left w:val="nil"/>
              <w:bottom w:val="nil"/>
              <w:right w:val="nil"/>
            </w:tcBorders>
            <w:tcMar>
              <w:top w:w="15" w:type="dxa"/>
              <w:left w:w="45" w:type="dxa"/>
              <w:bottom w:w="15" w:type="dxa"/>
              <w:right w:w="45" w:type="dxa"/>
            </w:tcMar>
            <w:hideMark/>
          </w:tcPr>
          <w:p w:rsidR="009B6AF3" w:rsidRPr="009B6AF3" w:rsidRDefault="009B6AF3" w:rsidP="009B6AF3">
            <w:pPr>
              <w:spacing w:after="0" w:line="240" w:lineRule="auto"/>
              <w:rPr>
                <w:rFonts w:ascii="Times New Roman" w:eastAsia="Times New Roman" w:hAnsi="Times New Roman" w:cs="Times New Roman"/>
                <w:b/>
                <w:bCs/>
                <w:sz w:val="20"/>
                <w:szCs w:val="20"/>
              </w:rPr>
            </w:pPr>
            <w:r w:rsidRPr="009B6AF3">
              <w:rPr>
                <w:rFonts w:ascii="Times New Roman" w:eastAsia="Times New Roman" w:hAnsi="Times New Roman" w:cs="Times New Roman"/>
                <w:b/>
                <w:bCs/>
                <w:sz w:val="20"/>
                <w:szCs w:val="20"/>
              </w:rPr>
              <w:t>Eugenia OSTAPCIUC</w:t>
            </w:r>
          </w:p>
        </w:tc>
      </w:tr>
      <w:tr w:rsidR="009B6AF3" w:rsidRPr="009B6AF3" w:rsidTr="009B6AF3">
        <w:trPr>
          <w:tblCellSpacing w:w="15" w:type="dxa"/>
        </w:trPr>
        <w:tc>
          <w:tcPr>
            <w:tcW w:w="0" w:type="auto"/>
            <w:tcBorders>
              <w:top w:val="nil"/>
              <w:left w:val="nil"/>
              <w:bottom w:val="nil"/>
              <w:right w:val="nil"/>
            </w:tcBorders>
            <w:tcMar>
              <w:top w:w="15" w:type="dxa"/>
              <w:left w:w="45" w:type="dxa"/>
              <w:bottom w:w="15" w:type="dxa"/>
              <w:right w:w="45" w:type="dxa"/>
            </w:tcMar>
            <w:hideMark/>
          </w:tcPr>
          <w:p w:rsidR="009B6AF3" w:rsidRPr="009B6AF3" w:rsidRDefault="009B6AF3" w:rsidP="009B6AF3">
            <w:pPr>
              <w:spacing w:after="0" w:line="240" w:lineRule="auto"/>
              <w:rPr>
                <w:rFonts w:ascii="Times New Roman" w:eastAsia="Times New Roman" w:hAnsi="Times New Roman" w:cs="Times New Roman"/>
                <w:b/>
                <w:bCs/>
                <w:sz w:val="20"/>
                <w:szCs w:val="20"/>
              </w:rPr>
            </w:pPr>
            <w:r w:rsidRPr="009B6AF3">
              <w:rPr>
                <w:rFonts w:ascii="Times New Roman" w:eastAsia="Times New Roman" w:hAnsi="Times New Roman" w:cs="Times New Roman"/>
                <w:b/>
                <w:bCs/>
                <w:sz w:val="20"/>
                <w:szCs w:val="20"/>
              </w:rPr>
              <w:br/>
              <w:t>Chişinău, 22 iunie 2000.</w:t>
            </w:r>
          </w:p>
        </w:tc>
        <w:tc>
          <w:tcPr>
            <w:tcW w:w="0" w:type="auto"/>
            <w:vAlign w:val="center"/>
            <w:hideMark/>
          </w:tcPr>
          <w:p w:rsidR="009B6AF3" w:rsidRPr="009B6AF3" w:rsidRDefault="009B6AF3" w:rsidP="009B6AF3">
            <w:pPr>
              <w:spacing w:after="0" w:line="240" w:lineRule="auto"/>
              <w:rPr>
                <w:rFonts w:ascii="Times New Roman" w:eastAsia="Times New Roman" w:hAnsi="Times New Roman" w:cs="Times New Roman"/>
                <w:sz w:val="20"/>
                <w:szCs w:val="20"/>
              </w:rPr>
            </w:pPr>
          </w:p>
        </w:tc>
      </w:tr>
      <w:tr w:rsidR="009B6AF3" w:rsidRPr="009B6AF3" w:rsidTr="009B6AF3">
        <w:trPr>
          <w:tblCellSpacing w:w="15" w:type="dxa"/>
        </w:trPr>
        <w:tc>
          <w:tcPr>
            <w:tcW w:w="0" w:type="auto"/>
            <w:tcBorders>
              <w:top w:val="nil"/>
              <w:left w:val="nil"/>
              <w:bottom w:val="nil"/>
              <w:right w:val="nil"/>
            </w:tcBorders>
            <w:tcMar>
              <w:top w:w="15" w:type="dxa"/>
              <w:left w:w="45" w:type="dxa"/>
              <w:bottom w:w="15" w:type="dxa"/>
              <w:right w:w="45" w:type="dxa"/>
            </w:tcMar>
            <w:hideMark/>
          </w:tcPr>
          <w:p w:rsidR="009B6AF3" w:rsidRPr="009B6AF3" w:rsidRDefault="009B6AF3" w:rsidP="009B6AF3">
            <w:pPr>
              <w:spacing w:after="0" w:line="240" w:lineRule="auto"/>
              <w:rPr>
                <w:rFonts w:ascii="Times New Roman" w:eastAsia="Times New Roman" w:hAnsi="Times New Roman" w:cs="Times New Roman"/>
                <w:b/>
                <w:bCs/>
                <w:sz w:val="20"/>
                <w:szCs w:val="20"/>
              </w:rPr>
            </w:pPr>
            <w:r w:rsidRPr="009B6AF3">
              <w:rPr>
                <w:rFonts w:ascii="Times New Roman" w:eastAsia="Times New Roman" w:hAnsi="Times New Roman" w:cs="Times New Roman"/>
                <w:b/>
                <w:bCs/>
                <w:sz w:val="20"/>
                <w:szCs w:val="20"/>
              </w:rPr>
              <w:t>Nr.1069-XIV.</w:t>
            </w:r>
          </w:p>
        </w:tc>
        <w:tc>
          <w:tcPr>
            <w:tcW w:w="0" w:type="auto"/>
            <w:vAlign w:val="center"/>
            <w:hideMark/>
          </w:tcPr>
          <w:p w:rsidR="009B6AF3" w:rsidRPr="009B6AF3" w:rsidRDefault="009B6AF3" w:rsidP="009B6AF3">
            <w:pPr>
              <w:spacing w:after="0" w:line="240" w:lineRule="auto"/>
              <w:rPr>
                <w:rFonts w:ascii="Times New Roman" w:eastAsia="Times New Roman" w:hAnsi="Times New Roman" w:cs="Times New Roman"/>
                <w:sz w:val="20"/>
                <w:szCs w:val="20"/>
              </w:rPr>
            </w:pPr>
          </w:p>
        </w:tc>
      </w:tr>
    </w:tbl>
    <w:p w:rsidR="009B6AF3" w:rsidRPr="009B6AF3" w:rsidRDefault="009B6AF3" w:rsidP="009B6AF3">
      <w:pPr>
        <w:spacing w:after="0" w:line="240" w:lineRule="auto"/>
        <w:ind w:firstLine="567"/>
        <w:jc w:val="both"/>
        <w:rPr>
          <w:rFonts w:ascii="Times New Roman" w:eastAsia="Times New Roman" w:hAnsi="Times New Roman" w:cs="Times New Roman"/>
          <w:sz w:val="24"/>
          <w:szCs w:val="24"/>
        </w:rPr>
      </w:pPr>
      <w:r w:rsidRPr="009B6AF3">
        <w:rPr>
          <w:rFonts w:ascii="Times New Roman" w:eastAsia="Times New Roman" w:hAnsi="Times New Roman" w:cs="Times New Roman"/>
          <w:sz w:val="24"/>
          <w:szCs w:val="24"/>
        </w:rPr>
        <w:t> </w:t>
      </w:r>
    </w:p>
    <w:p w:rsidR="00B1562B" w:rsidRDefault="009B6AF3" w:rsidP="009B6AF3">
      <w:r w:rsidRPr="009B6AF3">
        <w:rPr>
          <w:rFonts w:ascii="Tahoma" w:eastAsia="Times New Roman" w:hAnsi="Tahoma" w:cs="Tahoma"/>
          <w:sz w:val="18"/>
          <w:szCs w:val="18"/>
        </w:rPr>
        <w:br/>
      </w:r>
      <w:bookmarkStart w:id="38" w:name="_GoBack"/>
      <w:bookmarkEnd w:id="38"/>
    </w:p>
    <w:sectPr w:rsidR="00B1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F3"/>
    <w:rsid w:val="007F1E6C"/>
    <w:rsid w:val="009B6AF3"/>
    <w:rsid w:val="00B1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9B6AF3"/>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9B6AF3"/>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9B6AF3"/>
    <w:pPr>
      <w:spacing w:after="0" w:line="240" w:lineRule="auto"/>
      <w:jc w:val="center"/>
    </w:pPr>
    <w:rPr>
      <w:rFonts w:ascii="Times New Roman" w:eastAsia="Times New Roman" w:hAnsi="Times New Roman" w:cs="Times New Roman"/>
      <w:i/>
      <w:iCs/>
      <w:color w:val="663300"/>
      <w:sz w:val="20"/>
      <w:szCs w:val="20"/>
    </w:rPr>
  </w:style>
  <w:style w:type="paragraph" w:customStyle="1" w:styleId="cp">
    <w:name w:val="cp"/>
    <w:basedOn w:val="Normal"/>
    <w:rsid w:val="009B6AF3"/>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9B6AF3"/>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9B6AF3"/>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cn">
    <w:name w:val="cn"/>
    <w:basedOn w:val="Normal"/>
    <w:rsid w:val="009B6AF3"/>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9B6AF3"/>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B6AF3"/>
    <w:rPr>
      <w:color w:val="0000FF"/>
      <w:u w:val="single"/>
    </w:rPr>
  </w:style>
  <w:style w:type="paragraph" w:styleId="BalloonText">
    <w:name w:val="Balloon Text"/>
    <w:basedOn w:val="Normal"/>
    <w:link w:val="BalloonTextChar"/>
    <w:uiPriority w:val="99"/>
    <w:semiHidden/>
    <w:unhideWhenUsed/>
    <w:rsid w:val="009B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9B6AF3"/>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9B6AF3"/>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9B6AF3"/>
    <w:pPr>
      <w:spacing w:after="0" w:line="240" w:lineRule="auto"/>
      <w:jc w:val="center"/>
    </w:pPr>
    <w:rPr>
      <w:rFonts w:ascii="Times New Roman" w:eastAsia="Times New Roman" w:hAnsi="Times New Roman" w:cs="Times New Roman"/>
      <w:i/>
      <w:iCs/>
      <w:color w:val="663300"/>
      <w:sz w:val="20"/>
      <w:szCs w:val="20"/>
    </w:rPr>
  </w:style>
  <w:style w:type="paragraph" w:customStyle="1" w:styleId="cp">
    <w:name w:val="cp"/>
    <w:basedOn w:val="Normal"/>
    <w:rsid w:val="009B6AF3"/>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9B6AF3"/>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9B6AF3"/>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cn">
    <w:name w:val="cn"/>
    <w:basedOn w:val="Normal"/>
    <w:rsid w:val="009B6AF3"/>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9B6AF3"/>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B6AF3"/>
    <w:rPr>
      <w:color w:val="0000FF"/>
      <w:u w:val="single"/>
    </w:rPr>
  </w:style>
  <w:style w:type="paragraph" w:styleId="BalloonText">
    <w:name w:val="Balloon Text"/>
    <w:basedOn w:val="Normal"/>
    <w:link w:val="BalloonTextChar"/>
    <w:uiPriority w:val="99"/>
    <w:semiHidden/>
    <w:unhideWhenUsed/>
    <w:rsid w:val="009B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LPLP200002258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XT=LPLP20000225842" TargetMode="External"/><Relationship Id="rId12" Type="http://schemas.openxmlformats.org/officeDocument/2006/relationships/hyperlink" Target="TEXT=LPLP201104076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XT=LPLP19940729CONST" TargetMode="External"/><Relationship Id="rId11" Type="http://schemas.openxmlformats.org/officeDocument/2006/relationships/hyperlink" Target="TEXT=LPLP2011040766" TargetMode="External"/><Relationship Id="rId5" Type="http://schemas.openxmlformats.org/officeDocument/2006/relationships/image" Target="media/image1.gif"/><Relationship Id="rId10" Type="http://schemas.openxmlformats.org/officeDocument/2006/relationships/hyperlink" Target="TEXT=LPLP2011040766" TargetMode="External"/><Relationship Id="rId4" Type="http://schemas.openxmlformats.org/officeDocument/2006/relationships/webSettings" Target="webSettings.xml"/><Relationship Id="rId9" Type="http://schemas.openxmlformats.org/officeDocument/2006/relationships/hyperlink" Target="TEXT=LPLP20110407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MTIC</Company>
  <LinksUpToDate>false</LinksUpToDate>
  <CharactersWithSpaces>28063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Turcanu</dc:creator>
  <cp:lastModifiedBy>Mircea Turcanu</cp:lastModifiedBy>
  <cp:revision>1</cp:revision>
  <dcterms:created xsi:type="dcterms:W3CDTF">2014-06-04T06:18:00Z</dcterms:created>
  <dcterms:modified xsi:type="dcterms:W3CDTF">2014-06-04T06:19:00Z</dcterms:modified>
</cp:coreProperties>
</file>